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394"/>
        <w:gridCol w:w="4927"/>
      </w:tblGrid>
      <w:tr w:rsidR="00881690" w:rsidRPr="00881690" w:rsidTr="00223370">
        <w:trPr>
          <w:jc w:val="right"/>
        </w:trPr>
        <w:tc>
          <w:tcPr>
            <w:tcW w:w="4394" w:type="dxa"/>
            <w:shd w:val="clear" w:color="auto" w:fill="auto"/>
          </w:tcPr>
          <w:p w:rsidR="00881690" w:rsidRPr="00881690" w:rsidRDefault="00881690" w:rsidP="00881690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4927" w:type="dxa"/>
            <w:shd w:val="clear" w:color="auto" w:fill="auto"/>
          </w:tcPr>
          <w:p w:rsidR="00881690" w:rsidRPr="00881690" w:rsidRDefault="00881690" w:rsidP="00881690">
            <w:pPr>
              <w:ind w:left="-108"/>
              <w:rPr>
                <w:rFonts w:eastAsia="Calibri"/>
                <w:lang w:eastAsia="en-US"/>
              </w:rPr>
            </w:pPr>
            <w:r w:rsidRPr="00881690">
              <w:rPr>
                <w:rFonts w:eastAsia="Calibri"/>
                <w:lang w:eastAsia="en-US"/>
              </w:rPr>
              <w:t xml:space="preserve">Утверждено </w:t>
            </w:r>
          </w:p>
          <w:p w:rsidR="00881690" w:rsidRPr="00881690" w:rsidRDefault="00881690" w:rsidP="00881690">
            <w:pPr>
              <w:ind w:left="-108"/>
              <w:rPr>
                <w:rFonts w:eastAsia="Calibri"/>
                <w:lang w:eastAsia="en-US"/>
              </w:rPr>
            </w:pPr>
            <w:r w:rsidRPr="00881690">
              <w:rPr>
                <w:rFonts w:eastAsia="Calibri"/>
                <w:lang w:eastAsia="en-US"/>
              </w:rPr>
              <w:t>на заседании кафедры начального общего образования КРИПКиПРО</w:t>
            </w:r>
          </w:p>
          <w:p w:rsidR="00881690" w:rsidRPr="00881690" w:rsidRDefault="00881690" w:rsidP="00881690">
            <w:pPr>
              <w:ind w:left="-108"/>
              <w:rPr>
                <w:rFonts w:eastAsia="Calibri"/>
                <w:lang w:eastAsia="en-US"/>
              </w:rPr>
            </w:pPr>
            <w:r w:rsidRPr="00881690">
              <w:rPr>
                <w:rFonts w:eastAsia="Calibri"/>
                <w:lang w:eastAsia="en-US"/>
              </w:rPr>
              <w:t xml:space="preserve">Протокол </w:t>
            </w:r>
            <w:r w:rsidRPr="00A9055E">
              <w:rPr>
                <w:rFonts w:eastAsia="Calibri"/>
                <w:lang w:eastAsia="en-US"/>
              </w:rPr>
              <w:t>№</w:t>
            </w:r>
            <w:r w:rsidR="00A9055E">
              <w:rPr>
                <w:rFonts w:eastAsia="Calibri"/>
                <w:lang w:eastAsia="en-US"/>
              </w:rPr>
              <w:t xml:space="preserve"> </w:t>
            </w:r>
            <w:r w:rsidR="00A9055E" w:rsidRPr="00A9055E">
              <w:rPr>
                <w:rFonts w:eastAsia="Calibri"/>
                <w:lang w:eastAsia="en-US"/>
              </w:rPr>
              <w:t xml:space="preserve">1 </w:t>
            </w:r>
            <w:r w:rsidRPr="00A9055E">
              <w:rPr>
                <w:rFonts w:eastAsia="Calibri"/>
                <w:lang w:eastAsia="en-US"/>
              </w:rPr>
              <w:t xml:space="preserve">от </w:t>
            </w:r>
            <w:r w:rsidR="00A9055E">
              <w:rPr>
                <w:rFonts w:eastAsia="Calibri"/>
                <w:lang w:eastAsia="en-US"/>
              </w:rPr>
              <w:t>17</w:t>
            </w:r>
            <w:bookmarkStart w:id="0" w:name="_GoBack"/>
            <w:bookmarkEnd w:id="0"/>
            <w:r w:rsidR="00A9055E">
              <w:rPr>
                <w:rFonts w:eastAsia="Calibri"/>
                <w:lang w:eastAsia="en-US"/>
              </w:rPr>
              <w:t>.08.</w:t>
            </w:r>
            <w:r w:rsidRPr="00881690">
              <w:rPr>
                <w:rFonts w:eastAsia="Calibri"/>
                <w:lang w:eastAsia="en-US"/>
              </w:rPr>
              <w:t>201</w:t>
            </w:r>
            <w:r>
              <w:rPr>
                <w:rFonts w:eastAsia="Calibri"/>
                <w:lang w:eastAsia="en-US"/>
              </w:rPr>
              <w:t>7</w:t>
            </w:r>
            <w:r w:rsidRPr="00881690">
              <w:rPr>
                <w:rFonts w:eastAsia="Calibri"/>
                <w:lang w:eastAsia="en-US"/>
              </w:rPr>
              <w:t xml:space="preserve"> г.</w:t>
            </w:r>
          </w:p>
          <w:p w:rsidR="00881690" w:rsidRPr="00881690" w:rsidRDefault="00881690" w:rsidP="00881690">
            <w:pPr>
              <w:ind w:left="-108"/>
              <w:rPr>
                <w:rFonts w:eastAsia="Calibri"/>
                <w:b/>
                <w:lang w:eastAsia="en-US"/>
              </w:rPr>
            </w:pPr>
            <w:r w:rsidRPr="00881690">
              <w:rPr>
                <w:rFonts w:eastAsia="Calibri"/>
                <w:lang w:eastAsia="en-US"/>
              </w:rPr>
              <w:t xml:space="preserve">Зав. кафедрой __________ В. Г. Черемисина </w:t>
            </w:r>
          </w:p>
          <w:p w:rsidR="00881690" w:rsidRPr="00881690" w:rsidRDefault="00881690" w:rsidP="00881690">
            <w:pPr>
              <w:keepNext/>
              <w:widowControl w:val="0"/>
              <w:rPr>
                <w:rFonts w:eastAsia="Calibri"/>
                <w:caps/>
                <w:szCs w:val="28"/>
              </w:rPr>
            </w:pPr>
          </w:p>
        </w:tc>
      </w:tr>
    </w:tbl>
    <w:p w:rsidR="00881690" w:rsidRDefault="00881690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</w:p>
    <w:p w:rsidR="00881690" w:rsidRDefault="00881690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</w:p>
    <w:p w:rsidR="00881690" w:rsidRDefault="00881690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</w:p>
    <w:p w:rsidR="00881690" w:rsidRDefault="00881690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</w:p>
    <w:p w:rsidR="00881690" w:rsidRDefault="00881690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</w:p>
    <w:p w:rsidR="006B19BB" w:rsidRDefault="006B19BB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Методические рекомендации </w:t>
      </w:r>
    </w:p>
    <w:p w:rsidR="006B19BB" w:rsidRDefault="006B19BB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 подготовке </w:t>
      </w:r>
      <w:r w:rsidR="003B0C3D" w:rsidRPr="003B0C3D">
        <w:rPr>
          <w:b/>
          <w:bCs/>
          <w:sz w:val="32"/>
          <w:szCs w:val="32"/>
        </w:rPr>
        <w:t>учащи</w:t>
      </w:r>
      <w:r>
        <w:rPr>
          <w:b/>
          <w:bCs/>
          <w:sz w:val="32"/>
          <w:szCs w:val="32"/>
        </w:rPr>
        <w:t>х</w:t>
      </w:r>
      <w:r w:rsidR="003B0C3D" w:rsidRPr="003B0C3D">
        <w:rPr>
          <w:b/>
          <w:bCs/>
          <w:sz w:val="32"/>
          <w:szCs w:val="32"/>
        </w:rPr>
        <w:t xml:space="preserve">ся 4-х классов Кемеровской области </w:t>
      </w:r>
    </w:p>
    <w:p w:rsidR="006B19BB" w:rsidRDefault="006B19BB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к </w:t>
      </w:r>
      <w:r w:rsidR="003B0C3D" w:rsidRPr="003B0C3D">
        <w:rPr>
          <w:b/>
          <w:bCs/>
          <w:sz w:val="32"/>
          <w:szCs w:val="32"/>
        </w:rPr>
        <w:t>всероссийской проверочной работ</w:t>
      </w:r>
      <w:r>
        <w:rPr>
          <w:b/>
          <w:bCs/>
          <w:sz w:val="32"/>
          <w:szCs w:val="32"/>
        </w:rPr>
        <w:t>е</w:t>
      </w:r>
      <w:r w:rsidR="003B0C3D" w:rsidRPr="003B0C3D">
        <w:rPr>
          <w:b/>
          <w:bCs/>
          <w:sz w:val="32"/>
          <w:szCs w:val="32"/>
        </w:rPr>
        <w:t xml:space="preserve"> (ВПР) </w:t>
      </w:r>
    </w:p>
    <w:p w:rsidR="00C23F7F" w:rsidRPr="003B0C3D" w:rsidRDefault="003B0C3D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  <w:r w:rsidRPr="003B0C3D">
        <w:rPr>
          <w:b/>
          <w:bCs/>
          <w:sz w:val="32"/>
          <w:szCs w:val="32"/>
        </w:rPr>
        <w:t>по русскому языку, математике, окружающему миру</w:t>
      </w:r>
      <w:r w:rsidR="00D82CD9">
        <w:rPr>
          <w:b/>
          <w:bCs/>
          <w:sz w:val="32"/>
          <w:szCs w:val="32"/>
        </w:rPr>
        <w:t xml:space="preserve"> в 2018 г.</w:t>
      </w:r>
    </w:p>
    <w:p w:rsidR="006B19BB" w:rsidRDefault="006B19BB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</w:p>
    <w:p w:rsidR="006B19BB" w:rsidRDefault="006B19BB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</w:p>
    <w:p w:rsidR="006B19BB" w:rsidRDefault="006B19BB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</w:p>
    <w:p w:rsidR="006B19BB" w:rsidRDefault="006B19BB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</w:p>
    <w:p w:rsidR="00881690" w:rsidRDefault="00881690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</w:p>
    <w:p w:rsidR="00881690" w:rsidRDefault="00881690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</w:p>
    <w:p w:rsidR="00881690" w:rsidRDefault="00881690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</w:p>
    <w:p w:rsidR="006B19BB" w:rsidRDefault="006B19BB" w:rsidP="003B0C3D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</w:p>
    <w:p w:rsidR="006B19BB" w:rsidRDefault="006B19BB" w:rsidP="006B19BB">
      <w:pPr>
        <w:pStyle w:val="ae"/>
        <w:keepNext/>
        <w:widowControl w:val="0"/>
        <w:spacing w:after="0"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201</w:t>
      </w:r>
      <w:r w:rsidR="00881690">
        <w:rPr>
          <w:b/>
          <w:bCs/>
          <w:sz w:val="32"/>
          <w:szCs w:val="32"/>
        </w:rPr>
        <w:t>7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br w:type="page"/>
      </w:r>
    </w:p>
    <w:p w:rsidR="006B19BB" w:rsidRDefault="006B19BB" w:rsidP="006B19BB">
      <w:pPr>
        <w:jc w:val="center"/>
        <w:rPr>
          <w:b/>
          <w:bCs/>
          <w:sz w:val="28"/>
          <w:szCs w:val="28"/>
        </w:rPr>
      </w:pPr>
    </w:p>
    <w:p w:rsidR="006B19BB" w:rsidRDefault="006B19BB" w:rsidP="006B19BB">
      <w:pPr>
        <w:jc w:val="center"/>
        <w:rPr>
          <w:b/>
          <w:bCs/>
          <w:sz w:val="28"/>
          <w:szCs w:val="28"/>
        </w:rPr>
      </w:pPr>
    </w:p>
    <w:p w:rsidR="00B519C1" w:rsidRDefault="00B519C1" w:rsidP="006B19BB">
      <w:pPr>
        <w:jc w:val="center"/>
        <w:rPr>
          <w:b/>
          <w:bCs/>
          <w:sz w:val="28"/>
          <w:szCs w:val="28"/>
        </w:rPr>
      </w:pPr>
    </w:p>
    <w:p w:rsidR="00B519C1" w:rsidRDefault="00B519C1" w:rsidP="006B19BB">
      <w:pPr>
        <w:jc w:val="center"/>
        <w:rPr>
          <w:b/>
          <w:bCs/>
          <w:sz w:val="28"/>
          <w:szCs w:val="28"/>
        </w:rPr>
      </w:pPr>
    </w:p>
    <w:p w:rsidR="006B19BB" w:rsidRDefault="006B19BB" w:rsidP="006B19BB">
      <w:pPr>
        <w:jc w:val="center"/>
        <w:rPr>
          <w:b/>
          <w:bCs/>
          <w:sz w:val="28"/>
          <w:szCs w:val="28"/>
        </w:rPr>
      </w:pPr>
    </w:p>
    <w:p w:rsidR="00366E91" w:rsidRDefault="00366E91" w:rsidP="006B19BB">
      <w:pPr>
        <w:jc w:val="center"/>
        <w:rPr>
          <w:b/>
          <w:bCs/>
          <w:sz w:val="28"/>
          <w:szCs w:val="28"/>
        </w:rPr>
      </w:pPr>
    </w:p>
    <w:p w:rsidR="00366E91" w:rsidRDefault="00366E91" w:rsidP="006B19BB">
      <w:pPr>
        <w:jc w:val="center"/>
        <w:rPr>
          <w:b/>
          <w:bCs/>
          <w:sz w:val="28"/>
          <w:szCs w:val="28"/>
        </w:rPr>
      </w:pPr>
    </w:p>
    <w:p w:rsidR="006B19BB" w:rsidRDefault="006B19BB" w:rsidP="006B19BB">
      <w:pPr>
        <w:jc w:val="center"/>
        <w:rPr>
          <w:b/>
          <w:bCs/>
          <w:sz w:val="28"/>
          <w:szCs w:val="28"/>
        </w:rPr>
      </w:pPr>
      <w:r w:rsidRPr="006B19BB">
        <w:rPr>
          <w:b/>
          <w:bCs/>
          <w:sz w:val="28"/>
          <w:szCs w:val="28"/>
        </w:rPr>
        <w:t xml:space="preserve">Содержание </w:t>
      </w:r>
    </w:p>
    <w:p w:rsidR="00B519C1" w:rsidRDefault="00B519C1" w:rsidP="006B19BB">
      <w:pPr>
        <w:jc w:val="center"/>
        <w:rPr>
          <w:b/>
          <w:bCs/>
          <w:sz w:val="28"/>
          <w:szCs w:val="28"/>
        </w:rPr>
      </w:pPr>
    </w:p>
    <w:p w:rsidR="006B19BB" w:rsidRPr="006B19BB" w:rsidRDefault="006B19BB" w:rsidP="006B19BB">
      <w:pPr>
        <w:jc w:val="center"/>
        <w:rPr>
          <w:b/>
          <w:bCs/>
          <w:sz w:val="28"/>
          <w:szCs w:val="28"/>
        </w:rPr>
      </w:pPr>
    </w:p>
    <w:p w:rsidR="006B19BB" w:rsidRPr="006B19BB" w:rsidRDefault="006B19BB" w:rsidP="006B19BB">
      <w:pPr>
        <w:spacing w:line="360" w:lineRule="auto"/>
        <w:jc w:val="center"/>
        <w:rPr>
          <w:b/>
          <w:bCs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06"/>
        <w:gridCol w:w="982"/>
        <w:gridCol w:w="982"/>
      </w:tblGrid>
      <w:tr w:rsidR="006B19BB" w:rsidTr="006B19BB">
        <w:tc>
          <w:tcPr>
            <w:tcW w:w="7606" w:type="dxa"/>
          </w:tcPr>
          <w:p w:rsidR="006B19BB" w:rsidRDefault="006B19BB" w:rsidP="006B19BB">
            <w:pPr>
              <w:spacing w:line="360" w:lineRule="auto"/>
              <w:rPr>
                <w:bCs/>
                <w:sz w:val="28"/>
                <w:szCs w:val="28"/>
              </w:rPr>
            </w:pPr>
            <w:r w:rsidRPr="006B19BB">
              <w:rPr>
                <w:bCs/>
                <w:sz w:val="28"/>
                <w:szCs w:val="28"/>
              </w:rPr>
              <w:t xml:space="preserve">Введение </w:t>
            </w:r>
          </w:p>
          <w:p w:rsidR="00366E91" w:rsidRPr="006B19BB" w:rsidRDefault="00366E91" w:rsidP="006B19BB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982" w:type="dxa"/>
          </w:tcPr>
          <w:p w:rsidR="006B19BB" w:rsidRDefault="006B19BB" w:rsidP="006B19B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82" w:type="dxa"/>
          </w:tcPr>
          <w:p w:rsidR="006B19BB" w:rsidRPr="006B19BB" w:rsidRDefault="006B19BB" w:rsidP="006B19BB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6B19BB">
              <w:rPr>
                <w:bCs/>
                <w:sz w:val="28"/>
                <w:szCs w:val="28"/>
              </w:rPr>
              <w:t>3</w:t>
            </w:r>
          </w:p>
        </w:tc>
      </w:tr>
      <w:tr w:rsidR="006B19BB" w:rsidTr="006B19BB">
        <w:tc>
          <w:tcPr>
            <w:tcW w:w="7606" w:type="dxa"/>
          </w:tcPr>
          <w:p w:rsidR="006B19BB" w:rsidRPr="006B19BB" w:rsidRDefault="006B19BB" w:rsidP="006B19BB">
            <w:pPr>
              <w:spacing w:line="360" w:lineRule="auto"/>
              <w:rPr>
                <w:bCs/>
                <w:sz w:val="28"/>
                <w:szCs w:val="28"/>
              </w:rPr>
            </w:pPr>
            <w:r w:rsidRPr="006B19BB">
              <w:rPr>
                <w:bCs/>
                <w:sz w:val="28"/>
                <w:szCs w:val="28"/>
              </w:rPr>
              <w:t>1. Подготовка к ВПР по русскому языку</w:t>
            </w:r>
          </w:p>
        </w:tc>
        <w:tc>
          <w:tcPr>
            <w:tcW w:w="982" w:type="dxa"/>
          </w:tcPr>
          <w:p w:rsidR="006B19BB" w:rsidRDefault="006B19BB" w:rsidP="006B19B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82" w:type="dxa"/>
          </w:tcPr>
          <w:p w:rsidR="006B19BB" w:rsidRPr="00393592" w:rsidRDefault="00393592" w:rsidP="006B19BB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393592">
              <w:rPr>
                <w:bCs/>
                <w:sz w:val="28"/>
                <w:szCs w:val="28"/>
              </w:rPr>
              <w:t>8</w:t>
            </w:r>
          </w:p>
        </w:tc>
      </w:tr>
      <w:tr w:rsidR="006B19BB" w:rsidTr="006B19BB">
        <w:tc>
          <w:tcPr>
            <w:tcW w:w="7606" w:type="dxa"/>
          </w:tcPr>
          <w:p w:rsidR="006B19BB" w:rsidRPr="006B19BB" w:rsidRDefault="006B19BB" w:rsidP="006B19BB">
            <w:pPr>
              <w:spacing w:line="360" w:lineRule="auto"/>
              <w:rPr>
                <w:bCs/>
                <w:sz w:val="28"/>
                <w:szCs w:val="28"/>
              </w:rPr>
            </w:pPr>
            <w:r w:rsidRPr="006B19BB">
              <w:rPr>
                <w:bCs/>
                <w:sz w:val="28"/>
                <w:szCs w:val="28"/>
              </w:rPr>
              <w:t>2. Подготовка к ВПР по математике</w:t>
            </w:r>
          </w:p>
        </w:tc>
        <w:tc>
          <w:tcPr>
            <w:tcW w:w="982" w:type="dxa"/>
          </w:tcPr>
          <w:p w:rsidR="006B19BB" w:rsidRDefault="006B19BB" w:rsidP="006B19B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82" w:type="dxa"/>
          </w:tcPr>
          <w:p w:rsidR="006B19BB" w:rsidRPr="00393592" w:rsidRDefault="00B519C1" w:rsidP="002C5CAB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393592">
              <w:rPr>
                <w:bCs/>
                <w:sz w:val="28"/>
                <w:szCs w:val="28"/>
              </w:rPr>
              <w:t>1</w:t>
            </w:r>
            <w:r w:rsidR="002C5CAB" w:rsidRPr="00393592">
              <w:rPr>
                <w:bCs/>
                <w:sz w:val="28"/>
                <w:szCs w:val="28"/>
              </w:rPr>
              <w:t>6</w:t>
            </w:r>
          </w:p>
        </w:tc>
      </w:tr>
      <w:tr w:rsidR="006B19BB" w:rsidTr="006B19BB">
        <w:tc>
          <w:tcPr>
            <w:tcW w:w="7606" w:type="dxa"/>
          </w:tcPr>
          <w:p w:rsidR="006B19BB" w:rsidRDefault="006B19BB" w:rsidP="006B19BB">
            <w:pPr>
              <w:spacing w:line="360" w:lineRule="auto"/>
              <w:rPr>
                <w:bCs/>
                <w:sz w:val="28"/>
                <w:szCs w:val="28"/>
              </w:rPr>
            </w:pPr>
            <w:r w:rsidRPr="006B19BB">
              <w:rPr>
                <w:bCs/>
                <w:sz w:val="28"/>
                <w:szCs w:val="28"/>
              </w:rPr>
              <w:t>3. Подготовка к ВПР по окружающему миру</w:t>
            </w:r>
          </w:p>
          <w:p w:rsidR="00366E91" w:rsidRPr="006B19BB" w:rsidRDefault="00366E91" w:rsidP="006B19BB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982" w:type="dxa"/>
          </w:tcPr>
          <w:p w:rsidR="006B19BB" w:rsidRDefault="006B19BB" w:rsidP="006B19B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82" w:type="dxa"/>
          </w:tcPr>
          <w:p w:rsidR="006B19BB" w:rsidRPr="00393592" w:rsidRDefault="00393592" w:rsidP="00366E91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393592">
              <w:rPr>
                <w:bCs/>
                <w:sz w:val="28"/>
                <w:szCs w:val="28"/>
              </w:rPr>
              <w:t>23</w:t>
            </w:r>
          </w:p>
        </w:tc>
      </w:tr>
      <w:tr w:rsidR="006B19BB" w:rsidTr="006B19BB">
        <w:tc>
          <w:tcPr>
            <w:tcW w:w="7606" w:type="dxa"/>
          </w:tcPr>
          <w:p w:rsidR="006B19BB" w:rsidRPr="006B19BB" w:rsidRDefault="006B19BB" w:rsidP="006B19BB">
            <w:pPr>
              <w:spacing w:line="360" w:lineRule="auto"/>
              <w:rPr>
                <w:bCs/>
                <w:sz w:val="28"/>
                <w:szCs w:val="28"/>
              </w:rPr>
            </w:pPr>
            <w:r w:rsidRPr="006B19BB">
              <w:rPr>
                <w:bCs/>
                <w:sz w:val="28"/>
                <w:szCs w:val="28"/>
              </w:rPr>
              <w:t>Заключение</w:t>
            </w:r>
          </w:p>
        </w:tc>
        <w:tc>
          <w:tcPr>
            <w:tcW w:w="982" w:type="dxa"/>
          </w:tcPr>
          <w:p w:rsidR="006B19BB" w:rsidRDefault="006B19BB" w:rsidP="006B19B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82" w:type="dxa"/>
          </w:tcPr>
          <w:p w:rsidR="006B19BB" w:rsidRPr="00393592" w:rsidRDefault="00393592" w:rsidP="00366E91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393592">
              <w:rPr>
                <w:bCs/>
                <w:sz w:val="28"/>
                <w:szCs w:val="28"/>
              </w:rPr>
              <w:t>29</w:t>
            </w:r>
          </w:p>
        </w:tc>
      </w:tr>
    </w:tbl>
    <w:p w:rsidR="006B19BB" w:rsidRPr="006B19BB" w:rsidRDefault="006B19BB" w:rsidP="006B19BB">
      <w:pPr>
        <w:jc w:val="center"/>
        <w:rPr>
          <w:b/>
          <w:bCs/>
          <w:sz w:val="28"/>
          <w:szCs w:val="28"/>
        </w:rPr>
      </w:pPr>
    </w:p>
    <w:p w:rsidR="006B19BB" w:rsidRPr="006B19BB" w:rsidRDefault="006B19BB">
      <w:pPr>
        <w:rPr>
          <w:b/>
          <w:bCs/>
          <w:sz w:val="28"/>
          <w:szCs w:val="28"/>
        </w:rPr>
      </w:pPr>
    </w:p>
    <w:p w:rsidR="006B19BB" w:rsidRDefault="006B19B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B19BB" w:rsidRDefault="006B19BB" w:rsidP="006B19BB">
      <w:pPr>
        <w:pStyle w:val="ae"/>
        <w:spacing w:after="0" w:line="360" w:lineRule="auto"/>
        <w:jc w:val="center"/>
        <w:rPr>
          <w:b/>
          <w:sz w:val="28"/>
          <w:szCs w:val="28"/>
        </w:rPr>
      </w:pPr>
    </w:p>
    <w:p w:rsidR="006B19BB" w:rsidRDefault="006B19BB" w:rsidP="006B19BB">
      <w:pPr>
        <w:pStyle w:val="ae"/>
        <w:spacing w:after="0" w:line="360" w:lineRule="auto"/>
        <w:jc w:val="center"/>
        <w:rPr>
          <w:b/>
          <w:sz w:val="28"/>
          <w:szCs w:val="28"/>
        </w:rPr>
      </w:pPr>
      <w:r w:rsidRPr="006B19BB">
        <w:rPr>
          <w:b/>
          <w:sz w:val="28"/>
          <w:szCs w:val="28"/>
        </w:rPr>
        <w:t>Введение</w:t>
      </w:r>
    </w:p>
    <w:p w:rsidR="006B19BB" w:rsidRPr="006B19BB" w:rsidRDefault="006B19BB" w:rsidP="006B19BB">
      <w:pPr>
        <w:pStyle w:val="ae"/>
        <w:spacing w:after="0" w:line="360" w:lineRule="auto"/>
        <w:jc w:val="center"/>
        <w:rPr>
          <w:b/>
          <w:sz w:val="28"/>
          <w:szCs w:val="28"/>
        </w:rPr>
      </w:pPr>
    </w:p>
    <w:p w:rsidR="004F7C94" w:rsidRDefault="006672E9" w:rsidP="004F7C94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 w:rsidRPr="0008356D">
        <w:rPr>
          <w:sz w:val="28"/>
          <w:szCs w:val="28"/>
        </w:rPr>
        <w:t xml:space="preserve">На основании письма </w:t>
      </w:r>
      <w:r w:rsidRPr="007200A9">
        <w:rPr>
          <w:sz w:val="28"/>
          <w:szCs w:val="28"/>
        </w:rPr>
        <w:t xml:space="preserve">Федеральной службы по надзору в сфере образования и науки (Рособрнадзор) от 23.03. 2017 N 05-104 «О проведении Всероссийских проверочных работ в 2017 году» </w:t>
      </w:r>
      <w:r w:rsidRPr="0008356D">
        <w:rPr>
          <w:sz w:val="28"/>
          <w:szCs w:val="28"/>
        </w:rPr>
        <w:t>с 18 по 27 мая 2017</w:t>
      </w:r>
      <w:r w:rsidRPr="002B3AF4">
        <w:rPr>
          <w:sz w:val="28"/>
          <w:szCs w:val="28"/>
        </w:rPr>
        <w:t xml:space="preserve"> </w:t>
      </w:r>
      <w:r>
        <w:rPr>
          <w:sz w:val="28"/>
          <w:szCs w:val="28"/>
        </w:rPr>
        <w:t>года в Кемеровской области, как и во всех регионах Российской Федерации, была проведена всероссийская проверочная работа (далее – ВПР).</w:t>
      </w:r>
      <w:r w:rsidR="004F7C94">
        <w:rPr>
          <w:sz w:val="28"/>
          <w:szCs w:val="28"/>
        </w:rPr>
        <w:t xml:space="preserve"> </w:t>
      </w:r>
    </w:p>
    <w:p w:rsidR="004F7C94" w:rsidRDefault="004F7C94" w:rsidP="004F7C94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</w:t>
      </w:r>
      <w:r w:rsidRPr="00BF1A1B">
        <w:rPr>
          <w:b/>
          <w:sz w:val="28"/>
          <w:szCs w:val="28"/>
        </w:rPr>
        <w:t>цель ВПР</w:t>
      </w:r>
      <w:r>
        <w:rPr>
          <w:sz w:val="28"/>
          <w:szCs w:val="28"/>
        </w:rPr>
        <w:t xml:space="preserve"> – </w:t>
      </w:r>
      <w:r w:rsidRPr="00F84A69">
        <w:rPr>
          <w:sz w:val="28"/>
          <w:szCs w:val="28"/>
        </w:rPr>
        <w:t>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</w:t>
      </w:r>
      <w:r>
        <w:rPr>
          <w:sz w:val="28"/>
          <w:szCs w:val="28"/>
        </w:rPr>
        <w:t xml:space="preserve"> (далее – ФГОС НОО)</w:t>
      </w:r>
      <w:r w:rsidRPr="00F84A69">
        <w:rPr>
          <w:sz w:val="28"/>
          <w:szCs w:val="28"/>
        </w:rPr>
        <w:t xml:space="preserve"> за счет предоставления образовательным организациям единых проверочных материалов и единых критериев оценивания учебных достижений</w:t>
      </w:r>
      <w:r>
        <w:rPr>
          <w:sz w:val="28"/>
          <w:szCs w:val="28"/>
        </w:rPr>
        <w:t>, а также</w:t>
      </w:r>
      <w:r w:rsidRPr="00F84A69">
        <w:rPr>
          <w:sz w:val="28"/>
          <w:szCs w:val="28"/>
        </w:rPr>
        <w:t xml:space="preserve"> </w:t>
      </w:r>
      <w:r w:rsidRPr="002239DC">
        <w:rPr>
          <w:sz w:val="28"/>
          <w:szCs w:val="28"/>
        </w:rPr>
        <w:t>своевременная диагностика уровня</w:t>
      </w:r>
      <w:r>
        <w:rPr>
          <w:sz w:val="28"/>
          <w:szCs w:val="28"/>
        </w:rPr>
        <w:t xml:space="preserve"> </w:t>
      </w:r>
      <w:r w:rsidRPr="002239DC">
        <w:rPr>
          <w:sz w:val="28"/>
          <w:szCs w:val="28"/>
        </w:rPr>
        <w:t>достижения образовательных результатов</w:t>
      </w:r>
      <w:r>
        <w:rPr>
          <w:sz w:val="28"/>
          <w:szCs w:val="28"/>
        </w:rPr>
        <w:t xml:space="preserve"> в соответствии с требованиями ФГОС НОО и</w:t>
      </w:r>
      <w:r w:rsidRPr="002239DC">
        <w:rPr>
          <w:sz w:val="28"/>
          <w:szCs w:val="28"/>
        </w:rPr>
        <w:t xml:space="preserve"> информирование участников образовательных отношений о состоянии освоения основных образовательных программ НОО и готовности младших школьников к продолжению образования на уровне основной школы</w:t>
      </w:r>
      <w:r>
        <w:rPr>
          <w:sz w:val="28"/>
          <w:szCs w:val="28"/>
        </w:rPr>
        <w:t>.</w:t>
      </w:r>
    </w:p>
    <w:p w:rsidR="004F7C94" w:rsidRPr="00473556" w:rsidRDefault="004F7C94" w:rsidP="004F7C94">
      <w:pPr>
        <w:pStyle w:val="ae"/>
        <w:widowControl w:val="0"/>
        <w:spacing w:after="0" w:line="360" w:lineRule="auto"/>
        <w:ind w:firstLine="709"/>
        <w:jc w:val="both"/>
        <w:rPr>
          <w:sz w:val="28"/>
          <w:szCs w:val="28"/>
        </w:rPr>
      </w:pPr>
      <w:r w:rsidRPr="00473556">
        <w:rPr>
          <w:sz w:val="28"/>
          <w:szCs w:val="28"/>
        </w:rPr>
        <w:t>В рамках ВПР наряду с предметными результатами обучения выпускников начальной школы оценивались также метапредметные результаты, в том числе уровень сформированности универсальных учебных</w:t>
      </w:r>
      <w:r>
        <w:rPr>
          <w:sz w:val="28"/>
          <w:szCs w:val="28"/>
        </w:rPr>
        <w:t xml:space="preserve"> </w:t>
      </w:r>
      <w:r w:rsidRPr="00473556">
        <w:rPr>
          <w:sz w:val="28"/>
          <w:szCs w:val="28"/>
        </w:rPr>
        <w:t>действий (УУД) и овладения межпредметными понятиями.</w:t>
      </w:r>
    </w:p>
    <w:p w:rsidR="004F7C94" w:rsidRPr="00473556" w:rsidRDefault="004F7C94" w:rsidP="004F7C94">
      <w:pPr>
        <w:pStyle w:val="ae"/>
        <w:widowControl w:val="0"/>
        <w:spacing w:after="0" w:line="360" w:lineRule="auto"/>
        <w:ind w:firstLine="709"/>
        <w:jc w:val="both"/>
        <w:rPr>
          <w:sz w:val="28"/>
          <w:szCs w:val="28"/>
        </w:rPr>
      </w:pPr>
      <w:r w:rsidRPr="00473556">
        <w:rPr>
          <w:sz w:val="28"/>
          <w:szCs w:val="28"/>
        </w:rPr>
        <w:t>Оценивалась сформированность следующих УУД:</w:t>
      </w:r>
    </w:p>
    <w:p w:rsidR="004F7C94" w:rsidRPr="00473556" w:rsidRDefault="004F7C94" w:rsidP="004F7C94">
      <w:pPr>
        <w:pStyle w:val="ae"/>
        <w:widowControl w:val="0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A816BA">
        <w:rPr>
          <w:b/>
          <w:i/>
          <w:sz w:val="28"/>
          <w:szCs w:val="28"/>
        </w:rPr>
        <w:t>личностных</w:t>
      </w:r>
      <w:r w:rsidRPr="00473556">
        <w:rPr>
          <w:sz w:val="28"/>
          <w:szCs w:val="28"/>
        </w:rPr>
        <w:t xml:space="preserve"> (личностное, профессиональное, жизненное самоопределение);</w:t>
      </w:r>
    </w:p>
    <w:p w:rsidR="004F7C94" w:rsidRPr="00473556" w:rsidRDefault="004F7C94" w:rsidP="004F7C94">
      <w:pPr>
        <w:pStyle w:val="ae"/>
        <w:widowControl w:val="0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A816BA">
        <w:rPr>
          <w:b/>
          <w:i/>
          <w:sz w:val="28"/>
          <w:szCs w:val="28"/>
        </w:rPr>
        <w:t>регулятивных</w:t>
      </w:r>
      <w:r w:rsidRPr="00473556">
        <w:rPr>
          <w:sz w:val="28"/>
          <w:szCs w:val="28"/>
        </w:rPr>
        <w:t xml:space="preserve"> (планирование, контроль и коррекция, саморегуляция</w:t>
      </w:r>
      <w:r>
        <w:rPr>
          <w:sz w:val="28"/>
          <w:szCs w:val="28"/>
        </w:rPr>
        <w:t>;</w:t>
      </w:r>
      <w:r w:rsidRPr="00A816BA">
        <w:rPr>
          <w:sz w:val="28"/>
          <w:szCs w:val="28"/>
        </w:rPr>
        <w:t xml:space="preserve"> </w:t>
      </w:r>
      <w:r w:rsidRPr="00473556">
        <w:rPr>
          <w:sz w:val="28"/>
          <w:szCs w:val="28"/>
        </w:rPr>
        <w:t xml:space="preserve">рефлексия способов и условий действия, контроль и оценка процесса и </w:t>
      </w:r>
      <w:r w:rsidRPr="00473556">
        <w:rPr>
          <w:sz w:val="28"/>
          <w:szCs w:val="28"/>
        </w:rPr>
        <w:lastRenderedPageBreak/>
        <w:t>результатов деятельности);</w:t>
      </w:r>
    </w:p>
    <w:p w:rsidR="004F7C94" w:rsidRPr="00A816BA" w:rsidRDefault="004F7C94" w:rsidP="004F7C94">
      <w:pPr>
        <w:pStyle w:val="ae"/>
        <w:widowControl w:val="0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A816BA">
        <w:rPr>
          <w:b/>
          <w:i/>
          <w:sz w:val="28"/>
          <w:szCs w:val="28"/>
        </w:rPr>
        <w:t>познавательных</w:t>
      </w:r>
      <w:r w:rsidRPr="00A816BA">
        <w:rPr>
          <w:sz w:val="28"/>
          <w:szCs w:val="28"/>
        </w:rPr>
        <w:t xml:space="preserve"> (поиск и выделение необходимой информации;</w:t>
      </w:r>
      <w:r>
        <w:rPr>
          <w:sz w:val="28"/>
          <w:szCs w:val="28"/>
        </w:rPr>
        <w:t xml:space="preserve"> </w:t>
      </w:r>
      <w:r w:rsidRPr="00A816BA">
        <w:rPr>
          <w:sz w:val="28"/>
          <w:szCs w:val="28"/>
        </w:rPr>
        <w:t xml:space="preserve">структурирование знаний; </w:t>
      </w:r>
      <w:r w:rsidRPr="00473556">
        <w:rPr>
          <w:sz w:val="28"/>
          <w:szCs w:val="28"/>
        </w:rPr>
        <w:t>выбор наиболее эффективных способов решения задач в зависимости от конкретных условий;</w:t>
      </w:r>
      <w:r w:rsidRPr="00A816BA">
        <w:rPr>
          <w:sz w:val="28"/>
          <w:szCs w:val="28"/>
        </w:rPr>
        <w:t xml:space="preserve"> </w:t>
      </w:r>
      <w:r w:rsidRPr="00473556">
        <w:rPr>
          <w:sz w:val="28"/>
          <w:szCs w:val="28"/>
        </w:rPr>
        <w:t>моделирование, преобразование модели; анализ объектов в целях выделения признаков;</w:t>
      </w:r>
      <w:r w:rsidRPr="00A816BA">
        <w:rPr>
          <w:sz w:val="28"/>
          <w:szCs w:val="28"/>
        </w:rPr>
        <w:t xml:space="preserve"> </w:t>
      </w:r>
      <w:r w:rsidRPr="00473556">
        <w:rPr>
          <w:sz w:val="28"/>
          <w:szCs w:val="28"/>
        </w:rPr>
        <w:t>синтез;</w:t>
      </w:r>
      <w:r w:rsidRPr="00A816BA">
        <w:rPr>
          <w:sz w:val="28"/>
          <w:szCs w:val="28"/>
        </w:rPr>
        <w:t xml:space="preserve"> </w:t>
      </w:r>
      <w:r w:rsidRPr="00473556">
        <w:rPr>
          <w:sz w:val="28"/>
          <w:szCs w:val="28"/>
        </w:rPr>
        <w:t>установление причинно-следственных связей;</w:t>
      </w:r>
      <w:r w:rsidRPr="00A816BA">
        <w:rPr>
          <w:sz w:val="28"/>
          <w:szCs w:val="28"/>
        </w:rPr>
        <w:t xml:space="preserve"> </w:t>
      </w:r>
      <w:r w:rsidRPr="00473556">
        <w:rPr>
          <w:sz w:val="28"/>
          <w:szCs w:val="28"/>
        </w:rPr>
        <w:t>построение логической цепи рассуждений; доказательство);</w:t>
      </w:r>
    </w:p>
    <w:p w:rsidR="004F7C94" w:rsidRPr="00A816BA" w:rsidRDefault="004F7C94" w:rsidP="004F7C94">
      <w:pPr>
        <w:pStyle w:val="ae"/>
        <w:widowControl w:val="0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A816BA">
        <w:rPr>
          <w:b/>
          <w:i/>
          <w:sz w:val="28"/>
          <w:szCs w:val="28"/>
        </w:rPr>
        <w:t>коммуникативных</w:t>
      </w:r>
      <w:r w:rsidRPr="00A816BA">
        <w:rPr>
          <w:sz w:val="28"/>
          <w:szCs w:val="28"/>
        </w:rPr>
        <w:t xml:space="preserve"> (осознанное и произвольное построение речевого высказывания в письменной форме; умение с достаточной полнотой и точностью выражать свои мысли в соответствии с задачами и условиями коммуникации).</w:t>
      </w:r>
    </w:p>
    <w:p w:rsidR="004F7C94" w:rsidRDefault="004F7C94" w:rsidP="004F7C94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 w:rsidRPr="00BF1A1B">
        <w:rPr>
          <w:sz w:val="28"/>
          <w:szCs w:val="28"/>
        </w:rPr>
        <w:t>Результаты ВПР могут быть использованы:</w:t>
      </w:r>
    </w:p>
    <w:p w:rsidR="004F7C94" w:rsidRDefault="004F7C94" w:rsidP="004F7C94">
      <w:pPr>
        <w:pStyle w:val="ae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BF1A1B">
        <w:rPr>
          <w:sz w:val="28"/>
          <w:szCs w:val="28"/>
        </w:rPr>
        <w:t>образовательными организациями для совершенствования методики преподавания предметов в начальной школе</w:t>
      </w:r>
      <w:r>
        <w:rPr>
          <w:sz w:val="28"/>
          <w:szCs w:val="28"/>
        </w:rPr>
        <w:t>;</w:t>
      </w:r>
    </w:p>
    <w:p w:rsidR="004F7C94" w:rsidRPr="00BF1A1B" w:rsidRDefault="004F7C94" w:rsidP="004F7C94">
      <w:pPr>
        <w:pStyle w:val="ae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BF1A1B">
        <w:rPr>
          <w:sz w:val="28"/>
          <w:szCs w:val="28"/>
        </w:rPr>
        <w:t>муниципальными и региональными органами исполнительной власти, осуществляющими государственное управление в сфере образования для анализа текущего состояния муниципальных и региональных систем образования и формирования программ их развития</w:t>
      </w:r>
      <w:r>
        <w:rPr>
          <w:sz w:val="28"/>
          <w:szCs w:val="28"/>
        </w:rPr>
        <w:t>.</w:t>
      </w:r>
      <w:r w:rsidRPr="00BF1A1B">
        <w:rPr>
          <w:sz w:val="28"/>
          <w:szCs w:val="28"/>
        </w:rPr>
        <w:t xml:space="preserve"> </w:t>
      </w:r>
    </w:p>
    <w:p w:rsidR="004F7C94" w:rsidRPr="00BF1A1B" w:rsidRDefault="004F7C94" w:rsidP="004F7C94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Полученные результаты являются также</w:t>
      </w:r>
      <w:r w:rsidRPr="00BF1A1B">
        <w:rPr>
          <w:sz w:val="28"/>
          <w:szCs w:val="28"/>
        </w:rPr>
        <w:t xml:space="preserve"> основание</w:t>
      </w:r>
      <w:r>
        <w:rPr>
          <w:sz w:val="28"/>
          <w:szCs w:val="28"/>
        </w:rPr>
        <w:t>м</w:t>
      </w:r>
      <w:r w:rsidRPr="00BF1A1B">
        <w:rPr>
          <w:sz w:val="28"/>
          <w:szCs w:val="28"/>
        </w:rPr>
        <w:t xml:space="preserve"> для отбора необходимого содержания повышения квалификации</w:t>
      </w:r>
      <w:r>
        <w:rPr>
          <w:sz w:val="28"/>
          <w:szCs w:val="28"/>
        </w:rPr>
        <w:t xml:space="preserve"> </w:t>
      </w:r>
      <w:r w:rsidRPr="00BF1A1B">
        <w:rPr>
          <w:sz w:val="28"/>
          <w:szCs w:val="28"/>
        </w:rPr>
        <w:t>учителей начальных классов</w:t>
      </w:r>
      <w:r>
        <w:rPr>
          <w:sz w:val="28"/>
          <w:szCs w:val="28"/>
        </w:rPr>
        <w:t xml:space="preserve"> </w:t>
      </w:r>
      <w:r w:rsidRPr="00BF1A1B">
        <w:rPr>
          <w:sz w:val="28"/>
          <w:szCs w:val="28"/>
        </w:rPr>
        <w:t>и его адресной направленности</w:t>
      </w:r>
      <w:r>
        <w:rPr>
          <w:sz w:val="28"/>
          <w:szCs w:val="28"/>
        </w:rPr>
        <w:t>.</w:t>
      </w:r>
    </w:p>
    <w:p w:rsidR="006672E9" w:rsidRPr="002239DC" w:rsidRDefault="006672E9" w:rsidP="006672E9">
      <w:pPr>
        <w:pStyle w:val="ae"/>
        <w:widowControl w:val="0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2017 году учащиеся начальных классов Кемеровской области продемонстрировали средние результаты по русскому языку, математике и окружающему миру ниже, чем в среднем по РФ (рис. 1).</w:t>
      </w:r>
    </w:p>
    <w:p w:rsidR="006672E9" w:rsidRDefault="006672E9" w:rsidP="006672E9">
      <w:pPr>
        <w:pStyle w:val="ae"/>
        <w:spacing w:after="0"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9783BD" wp14:editId="11A5A335">
            <wp:extent cx="5939790" cy="3324225"/>
            <wp:effectExtent l="0" t="0" r="381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672E9" w:rsidRPr="00E967E4" w:rsidRDefault="006672E9" w:rsidP="006672E9">
      <w:pPr>
        <w:pStyle w:val="ae"/>
        <w:spacing w:after="0" w:line="360" w:lineRule="auto"/>
        <w:jc w:val="center"/>
        <w:rPr>
          <w:b/>
          <w:i/>
          <w:sz w:val="28"/>
          <w:szCs w:val="28"/>
        </w:rPr>
      </w:pPr>
      <w:r w:rsidRPr="00E967E4">
        <w:rPr>
          <w:b/>
          <w:i/>
          <w:sz w:val="28"/>
          <w:szCs w:val="28"/>
        </w:rPr>
        <w:t>Рис. 1. Средний балл выполнения ВПР по предметам</w:t>
      </w:r>
    </w:p>
    <w:p w:rsidR="00D82CD9" w:rsidRDefault="00D82CD9" w:rsidP="00D82CD9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</w:p>
    <w:p w:rsidR="00D82CD9" w:rsidRDefault="00D82CD9" w:rsidP="00D82CD9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1 видно, что разрыв в показателях среднего балла совсем незначительный от 0,03-0,06 балла по математике и окружающему миру соответственно. По русскому языку составляет 0,2 балла.</w:t>
      </w:r>
    </w:p>
    <w:p w:rsidR="00D82CD9" w:rsidRDefault="00D82CD9" w:rsidP="00D82CD9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Средний балл по математике и окружающему миру как по России, так и по Кемеровской области примерно на одном уровне, при том как по русскому языку незначительно ниже, и не доходит до 4-х баллов.</w:t>
      </w:r>
    </w:p>
    <w:p w:rsidR="006672E9" w:rsidRDefault="006672E9" w:rsidP="00BB2E5E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2016 году разрыв в показателях </w:t>
      </w:r>
      <w:r w:rsidR="00D82CD9">
        <w:rPr>
          <w:sz w:val="28"/>
          <w:szCs w:val="28"/>
        </w:rPr>
        <w:t xml:space="preserve">по математике и окружающему миру </w:t>
      </w:r>
      <w:r>
        <w:rPr>
          <w:sz w:val="28"/>
          <w:szCs w:val="28"/>
        </w:rPr>
        <w:t>был выше (рис. 2).</w:t>
      </w:r>
    </w:p>
    <w:p w:rsidR="00D82CD9" w:rsidRDefault="00D82CD9" w:rsidP="00D82CD9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2 мы видим, что лишь по русскому языку разрыв в показателях среднего балла увеличился на 0,02, а по математике и окружающему миру снизился на 0,19 и 0,08 соответственно.</w:t>
      </w:r>
    </w:p>
    <w:p w:rsidR="00D82CD9" w:rsidRDefault="00D82CD9" w:rsidP="00BB2E5E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</w:p>
    <w:p w:rsidR="006672E9" w:rsidRDefault="00672B1D" w:rsidP="006672E9">
      <w:pPr>
        <w:pStyle w:val="ae"/>
        <w:spacing w:after="0"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3938DF" wp14:editId="1267FD33">
            <wp:extent cx="5991225" cy="283845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672E9" w:rsidRPr="00672B1D" w:rsidRDefault="00672B1D" w:rsidP="00672B1D">
      <w:pPr>
        <w:pStyle w:val="ae"/>
        <w:spacing w:after="0" w:line="360" w:lineRule="auto"/>
        <w:jc w:val="center"/>
        <w:rPr>
          <w:b/>
          <w:i/>
          <w:sz w:val="28"/>
          <w:szCs w:val="28"/>
        </w:rPr>
      </w:pPr>
      <w:r w:rsidRPr="00672B1D">
        <w:rPr>
          <w:b/>
          <w:i/>
          <w:sz w:val="28"/>
          <w:szCs w:val="28"/>
        </w:rPr>
        <w:t xml:space="preserve">Рис. 2. Разрыв в показателях среднего балла </w:t>
      </w:r>
      <w:r w:rsidR="00BB2E5E">
        <w:rPr>
          <w:b/>
          <w:i/>
          <w:sz w:val="28"/>
          <w:szCs w:val="28"/>
        </w:rPr>
        <w:t xml:space="preserve">в РФ и КО </w:t>
      </w:r>
      <w:r w:rsidRPr="00672B1D">
        <w:rPr>
          <w:b/>
          <w:i/>
          <w:sz w:val="28"/>
          <w:szCs w:val="28"/>
        </w:rPr>
        <w:t xml:space="preserve">за </w:t>
      </w:r>
      <w:r w:rsidR="00BB2E5E">
        <w:rPr>
          <w:b/>
          <w:i/>
          <w:sz w:val="28"/>
          <w:szCs w:val="28"/>
        </w:rPr>
        <w:t xml:space="preserve">выполнение </w:t>
      </w:r>
      <w:r w:rsidRPr="00672B1D">
        <w:rPr>
          <w:b/>
          <w:i/>
          <w:sz w:val="28"/>
          <w:szCs w:val="28"/>
        </w:rPr>
        <w:t xml:space="preserve">ВПР </w:t>
      </w:r>
      <w:r>
        <w:rPr>
          <w:b/>
          <w:i/>
          <w:sz w:val="28"/>
          <w:szCs w:val="28"/>
        </w:rPr>
        <w:t>по предметам</w:t>
      </w:r>
      <w:r w:rsidR="00BB2E5E">
        <w:rPr>
          <w:b/>
          <w:i/>
          <w:sz w:val="28"/>
          <w:szCs w:val="28"/>
        </w:rPr>
        <w:t xml:space="preserve"> </w:t>
      </w:r>
      <w:r w:rsidRPr="00672B1D">
        <w:rPr>
          <w:b/>
          <w:i/>
          <w:sz w:val="28"/>
          <w:szCs w:val="28"/>
        </w:rPr>
        <w:t>в 2016 и 2017 годах</w:t>
      </w:r>
    </w:p>
    <w:p w:rsidR="007B0C41" w:rsidRDefault="007B0C41" w:rsidP="002C7784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</w:p>
    <w:p w:rsidR="00DA6322" w:rsidRDefault="00DA6322" w:rsidP="00DA6322">
      <w:pPr>
        <w:pStyle w:val="ae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Сравнительный анализ результатов ВПР за 2016 и 2017 годы</w:t>
      </w:r>
      <w:r w:rsidR="00812E5D">
        <w:rPr>
          <w:sz w:val="28"/>
          <w:szCs w:val="28"/>
        </w:rPr>
        <w:t xml:space="preserve"> показал незначительные</w:t>
      </w:r>
      <w:r w:rsidR="00BB2E5E">
        <w:rPr>
          <w:sz w:val="28"/>
          <w:szCs w:val="28"/>
        </w:rPr>
        <w:t xml:space="preserve"> изменения в средних баллах по предметам (рис. 3)</w:t>
      </w:r>
      <w:r>
        <w:rPr>
          <w:sz w:val="28"/>
          <w:szCs w:val="28"/>
        </w:rPr>
        <w:t xml:space="preserve"> </w:t>
      </w:r>
    </w:p>
    <w:p w:rsidR="00DA6322" w:rsidRDefault="00BB2E5E" w:rsidP="00DA6322">
      <w:pPr>
        <w:pStyle w:val="ae"/>
        <w:spacing w:after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DC3C9ED" wp14:editId="4D2F42A9">
            <wp:extent cx="5991225" cy="2895600"/>
            <wp:effectExtent l="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D5CBE" w:rsidRPr="00BB2E5E" w:rsidRDefault="00BB2E5E" w:rsidP="00BB2E5E">
      <w:pPr>
        <w:pStyle w:val="ae"/>
        <w:spacing w:after="0" w:line="360" w:lineRule="auto"/>
        <w:jc w:val="center"/>
        <w:rPr>
          <w:b/>
          <w:i/>
          <w:sz w:val="28"/>
          <w:szCs w:val="28"/>
        </w:rPr>
      </w:pPr>
      <w:r w:rsidRPr="00BB2E5E">
        <w:rPr>
          <w:b/>
          <w:i/>
          <w:sz w:val="28"/>
          <w:szCs w:val="28"/>
        </w:rPr>
        <w:t>Рис. 3. Средний балл за выполнение ВПР по предметам в 2017 году в сравнении с 2016 годом</w:t>
      </w:r>
    </w:p>
    <w:p w:rsidR="00E967E4" w:rsidRDefault="00E967E4" w:rsidP="00E967E4">
      <w:pPr>
        <w:pStyle w:val="ae"/>
        <w:spacing w:after="0" w:line="360" w:lineRule="auto"/>
        <w:jc w:val="center"/>
        <w:rPr>
          <w:sz w:val="28"/>
          <w:szCs w:val="28"/>
        </w:rPr>
      </w:pPr>
    </w:p>
    <w:p w:rsidR="00812E5D" w:rsidRDefault="00812E5D" w:rsidP="00B51302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 видно, что средний бал по русскому языку ниже, чем в прошлом году на 0,7 балла, а по математике и окружающему миру выше на 0,16 и 0,07 балла соответственно.</w:t>
      </w:r>
    </w:p>
    <w:p w:rsidR="00DE4F16" w:rsidRDefault="00D82CD9" w:rsidP="00B51302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следующих параграфах проанализируем динамику результатов ВПР по предметам и определим необходимые меры для повышения качественных показателей результативности выполнения ВПР выпускниками начальной школы в 2018 году.</w:t>
      </w:r>
    </w:p>
    <w:p w:rsidR="00F77100" w:rsidRDefault="00F77100" w:rsidP="005F0642">
      <w:pPr>
        <w:pStyle w:val="ae"/>
        <w:spacing w:after="0" w:line="360" w:lineRule="auto"/>
        <w:jc w:val="center"/>
        <w:rPr>
          <w:b/>
          <w:bCs/>
          <w:sz w:val="28"/>
          <w:szCs w:val="28"/>
        </w:rPr>
      </w:pPr>
    </w:p>
    <w:p w:rsidR="00F77100" w:rsidRDefault="00F771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77100" w:rsidRDefault="00F77100" w:rsidP="005F0642">
      <w:pPr>
        <w:pStyle w:val="ae"/>
        <w:spacing w:after="0" w:line="360" w:lineRule="auto"/>
        <w:jc w:val="center"/>
        <w:rPr>
          <w:b/>
          <w:bCs/>
          <w:sz w:val="28"/>
          <w:szCs w:val="28"/>
        </w:rPr>
      </w:pPr>
    </w:p>
    <w:p w:rsidR="006B19BB" w:rsidRDefault="00F77100" w:rsidP="005F0642">
      <w:pPr>
        <w:pStyle w:val="ae"/>
        <w:spacing w:after="0" w:line="360" w:lineRule="auto"/>
        <w:jc w:val="center"/>
        <w:rPr>
          <w:b/>
          <w:bCs/>
          <w:sz w:val="28"/>
          <w:szCs w:val="28"/>
        </w:rPr>
      </w:pPr>
      <w:r w:rsidRPr="00F77100">
        <w:rPr>
          <w:b/>
          <w:bCs/>
          <w:sz w:val="28"/>
          <w:szCs w:val="28"/>
        </w:rPr>
        <w:t>1. Подготовка к ВПР по русскому языку</w:t>
      </w:r>
    </w:p>
    <w:p w:rsidR="00F77100" w:rsidRDefault="00F77100" w:rsidP="005F0642">
      <w:pPr>
        <w:pStyle w:val="ae"/>
        <w:spacing w:after="0" w:line="360" w:lineRule="auto"/>
        <w:jc w:val="center"/>
        <w:rPr>
          <w:b/>
          <w:bCs/>
          <w:sz w:val="28"/>
          <w:szCs w:val="28"/>
        </w:rPr>
      </w:pPr>
    </w:p>
    <w:p w:rsidR="00970AB6" w:rsidRDefault="00970AB6" w:rsidP="00970AB6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 w:rsidRPr="00473556">
        <w:rPr>
          <w:sz w:val="28"/>
          <w:szCs w:val="28"/>
        </w:rPr>
        <w:t>Работа по русскому языку состо</w:t>
      </w:r>
      <w:r w:rsidR="00A361DB">
        <w:rPr>
          <w:sz w:val="28"/>
          <w:szCs w:val="28"/>
        </w:rPr>
        <w:t>ит</w:t>
      </w:r>
      <w:r w:rsidRPr="00473556">
        <w:rPr>
          <w:sz w:val="28"/>
          <w:szCs w:val="28"/>
        </w:rPr>
        <w:t xml:space="preserve"> из двух частей. Основу первой части проверочной работы составля</w:t>
      </w:r>
      <w:r w:rsidR="00A361DB">
        <w:rPr>
          <w:sz w:val="28"/>
          <w:szCs w:val="28"/>
        </w:rPr>
        <w:t>ет</w:t>
      </w:r>
      <w:r w:rsidRPr="00473556">
        <w:rPr>
          <w:sz w:val="28"/>
          <w:szCs w:val="28"/>
        </w:rPr>
        <w:t xml:space="preserve"> диктант. </w:t>
      </w:r>
      <w:r w:rsidR="00812E5D" w:rsidRPr="00812E5D">
        <w:rPr>
          <w:sz w:val="28"/>
          <w:szCs w:val="28"/>
        </w:rPr>
        <w:t>Во вторую часть работы включены задания на проверку грамотности чтения, а также задания, проверяющие знание основ системы русского литературного языка и универсальные учебные действия, формируемые средствами предмета «Русский язык».</w:t>
      </w:r>
    </w:p>
    <w:p w:rsidR="00F77100" w:rsidRDefault="00F77100" w:rsidP="00F77100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</w:t>
      </w:r>
      <w:r w:rsidRPr="00BF1A1B">
        <w:rPr>
          <w:sz w:val="28"/>
          <w:szCs w:val="28"/>
        </w:rPr>
        <w:t>уров</w:t>
      </w:r>
      <w:r>
        <w:rPr>
          <w:sz w:val="28"/>
          <w:szCs w:val="28"/>
        </w:rPr>
        <w:t xml:space="preserve">ней общеобразовательной </w:t>
      </w:r>
      <w:r w:rsidRPr="00BF1A1B">
        <w:rPr>
          <w:sz w:val="28"/>
          <w:szCs w:val="28"/>
        </w:rPr>
        <w:t>подготовки обучающихся 4 класс</w:t>
      </w:r>
      <w:r>
        <w:rPr>
          <w:sz w:val="28"/>
          <w:szCs w:val="28"/>
        </w:rPr>
        <w:t>ов</w:t>
      </w:r>
      <w:r w:rsidR="00B467BE">
        <w:rPr>
          <w:sz w:val="28"/>
          <w:szCs w:val="28"/>
        </w:rPr>
        <w:t>, в школах, где средний показатель превысил среднеобластной,</w:t>
      </w:r>
      <w:r w:rsidRPr="00BF1A1B">
        <w:rPr>
          <w:sz w:val="28"/>
          <w:szCs w:val="28"/>
        </w:rPr>
        <w:t xml:space="preserve"> в соответствии с требованиями ФГОС</w:t>
      </w:r>
      <w:r w:rsidRPr="00257FD7">
        <w:rPr>
          <w:sz w:val="28"/>
          <w:szCs w:val="28"/>
        </w:rPr>
        <w:t xml:space="preserve"> </w:t>
      </w:r>
      <w:r>
        <w:rPr>
          <w:sz w:val="28"/>
          <w:szCs w:val="28"/>
        </w:rPr>
        <w:t>по русскому языку</w:t>
      </w:r>
      <w:r w:rsidR="00B467BE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отражена в таблице 1.</w:t>
      </w:r>
    </w:p>
    <w:p w:rsidR="00B467BE" w:rsidRPr="00BF1A1B" w:rsidRDefault="00B467BE" w:rsidP="00F77100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</w:p>
    <w:p w:rsidR="00F77100" w:rsidRDefault="00F77100" w:rsidP="00F77100">
      <w:pPr>
        <w:pStyle w:val="ae"/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5F0642" w:rsidRPr="005F0642" w:rsidRDefault="005F0642" w:rsidP="005F0642">
      <w:pPr>
        <w:pStyle w:val="ae"/>
        <w:spacing w:after="0" w:line="360" w:lineRule="auto"/>
        <w:jc w:val="center"/>
        <w:rPr>
          <w:b/>
          <w:sz w:val="28"/>
          <w:szCs w:val="28"/>
        </w:rPr>
      </w:pPr>
      <w:r w:rsidRPr="005F0642">
        <w:rPr>
          <w:b/>
          <w:sz w:val="28"/>
          <w:szCs w:val="28"/>
        </w:rPr>
        <w:t xml:space="preserve">Уровни общеобразовательной подготовки обучающихся 4 классов </w:t>
      </w:r>
    </w:p>
    <w:p w:rsidR="00116253" w:rsidRDefault="005F0642" w:rsidP="005F0642">
      <w:pPr>
        <w:pStyle w:val="ae"/>
        <w:spacing w:after="0" w:line="360" w:lineRule="auto"/>
        <w:jc w:val="center"/>
        <w:rPr>
          <w:b/>
          <w:sz w:val="28"/>
          <w:szCs w:val="28"/>
        </w:rPr>
      </w:pPr>
      <w:r w:rsidRPr="005F0642">
        <w:rPr>
          <w:b/>
          <w:sz w:val="28"/>
          <w:szCs w:val="28"/>
        </w:rPr>
        <w:t>по р</w:t>
      </w:r>
      <w:r w:rsidR="0040038E" w:rsidRPr="005F0642">
        <w:rPr>
          <w:b/>
          <w:sz w:val="28"/>
          <w:szCs w:val="28"/>
        </w:rPr>
        <w:t>усск</w:t>
      </w:r>
      <w:r w:rsidRPr="005F0642">
        <w:rPr>
          <w:b/>
          <w:sz w:val="28"/>
          <w:szCs w:val="28"/>
        </w:rPr>
        <w:t>ому</w:t>
      </w:r>
      <w:r w:rsidR="0040038E" w:rsidRPr="005F0642">
        <w:rPr>
          <w:b/>
          <w:sz w:val="28"/>
          <w:szCs w:val="28"/>
        </w:rPr>
        <w:t xml:space="preserve"> язык</w:t>
      </w:r>
      <w:r w:rsidRPr="005F0642">
        <w:rPr>
          <w:b/>
          <w:sz w:val="28"/>
          <w:szCs w:val="28"/>
        </w:rPr>
        <w:t>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0"/>
      </w:tblGrid>
      <w:tr w:rsidR="00812E5D" w:rsidTr="00D82CD9">
        <w:tc>
          <w:tcPr>
            <w:tcW w:w="675" w:type="dxa"/>
            <w:vAlign w:val="center"/>
          </w:tcPr>
          <w:p w:rsidR="00812E5D" w:rsidRDefault="00812E5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5705" w:type="dxa"/>
            <w:vAlign w:val="center"/>
          </w:tcPr>
          <w:p w:rsidR="00812E5D" w:rsidRDefault="00812E5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</w:t>
            </w:r>
          </w:p>
        </w:tc>
        <w:tc>
          <w:tcPr>
            <w:tcW w:w="3190" w:type="dxa"/>
            <w:vAlign w:val="center"/>
          </w:tcPr>
          <w:p w:rsidR="00812E5D" w:rsidRDefault="00812E5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</w:t>
            </w:r>
          </w:p>
        </w:tc>
      </w:tr>
      <w:tr w:rsidR="00812E5D" w:rsidTr="00D82CD9">
        <w:tc>
          <w:tcPr>
            <w:tcW w:w="675" w:type="dxa"/>
          </w:tcPr>
          <w:p w:rsidR="00812E5D" w:rsidRDefault="00812E5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812E5D" w:rsidRPr="00373978" w:rsidRDefault="00812E5D" w:rsidP="00D82CD9">
            <w:pPr>
              <w:rPr>
                <w:sz w:val="28"/>
                <w:szCs w:val="28"/>
              </w:rPr>
            </w:pPr>
            <w:r w:rsidRPr="00373978">
              <w:rPr>
                <w:sz w:val="28"/>
                <w:szCs w:val="28"/>
              </w:rPr>
              <w:t>Гурьевский МР</w:t>
            </w:r>
          </w:p>
        </w:tc>
        <w:tc>
          <w:tcPr>
            <w:tcW w:w="3190" w:type="dxa"/>
          </w:tcPr>
          <w:p w:rsidR="00812E5D" w:rsidRPr="00373978" w:rsidRDefault="00812E5D" w:rsidP="00D82CD9">
            <w:pPr>
              <w:jc w:val="center"/>
              <w:rPr>
                <w:sz w:val="28"/>
                <w:szCs w:val="28"/>
              </w:rPr>
            </w:pPr>
            <w:r w:rsidRPr="00373978">
              <w:rPr>
                <w:sz w:val="28"/>
                <w:szCs w:val="28"/>
              </w:rPr>
              <w:t>4,12</w:t>
            </w:r>
          </w:p>
        </w:tc>
      </w:tr>
      <w:tr w:rsidR="00812E5D" w:rsidTr="00D82CD9">
        <w:tc>
          <w:tcPr>
            <w:tcW w:w="675" w:type="dxa"/>
          </w:tcPr>
          <w:p w:rsidR="00812E5D" w:rsidRDefault="00812E5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812E5D" w:rsidRPr="00373978" w:rsidRDefault="00812E5D" w:rsidP="00D82CD9">
            <w:pPr>
              <w:rPr>
                <w:sz w:val="28"/>
                <w:szCs w:val="28"/>
              </w:rPr>
            </w:pPr>
            <w:r w:rsidRPr="00373978">
              <w:rPr>
                <w:sz w:val="28"/>
                <w:szCs w:val="28"/>
              </w:rPr>
              <w:t>Междуреченский ГО</w:t>
            </w:r>
          </w:p>
        </w:tc>
        <w:tc>
          <w:tcPr>
            <w:tcW w:w="3190" w:type="dxa"/>
          </w:tcPr>
          <w:p w:rsidR="00812E5D" w:rsidRPr="00373978" w:rsidRDefault="00812E5D" w:rsidP="00D82CD9">
            <w:pPr>
              <w:jc w:val="center"/>
              <w:rPr>
                <w:sz w:val="28"/>
                <w:szCs w:val="28"/>
              </w:rPr>
            </w:pPr>
            <w:r w:rsidRPr="00373978">
              <w:rPr>
                <w:sz w:val="28"/>
                <w:szCs w:val="28"/>
              </w:rPr>
              <w:t>4,09</w:t>
            </w:r>
          </w:p>
        </w:tc>
      </w:tr>
      <w:tr w:rsidR="00812E5D" w:rsidTr="00D82CD9">
        <w:tc>
          <w:tcPr>
            <w:tcW w:w="675" w:type="dxa"/>
            <w:shd w:val="clear" w:color="auto" w:fill="D9D9D9" w:themeFill="background1" w:themeFillShade="D9"/>
          </w:tcPr>
          <w:p w:rsidR="00812E5D" w:rsidRPr="005F0642" w:rsidRDefault="00812E5D" w:rsidP="00D82CD9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5F064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705" w:type="dxa"/>
            <w:shd w:val="clear" w:color="auto" w:fill="D9D9D9" w:themeFill="background1" w:themeFillShade="D9"/>
          </w:tcPr>
          <w:p w:rsidR="00812E5D" w:rsidRPr="005F0642" w:rsidRDefault="00812E5D" w:rsidP="00D82CD9">
            <w:pPr>
              <w:pStyle w:val="ae"/>
              <w:spacing w:after="0"/>
              <w:rPr>
                <w:b/>
                <w:sz w:val="28"/>
                <w:szCs w:val="28"/>
              </w:rPr>
            </w:pPr>
            <w:r w:rsidRPr="005F0642">
              <w:rPr>
                <w:b/>
                <w:sz w:val="28"/>
                <w:szCs w:val="28"/>
              </w:rPr>
              <w:t>РФ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:rsidR="00812E5D" w:rsidRPr="005F0642" w:rsidRDefault="00812E5D" w:rsidP="00D82CD9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4,00</w:t>
            </w:r>
          </w:p>
        </w:tc>
      </w:tr>
      <w:tr w:rsidR="00812E5D" w:rsidTr="00D82CD9">
        <w:tc>
          <w:tcPr>
            <w:tcW w:w="675" w:type="dxa"/>
          </w:tcPr>
          <w:p w:rsidR="00812E5D" w:rsidRDefault="00812E5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812E5D" w:rsidRPr="00E94A72" w:rsidRDefault="00812E5D" w:rsidP="00D82CD9">
            <w:pPr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Ленинск-Кузнецкий ГО</w:t>
            </w:r>
          </w:p>
        </w:tc>
        <w:tc>
          <w:tcPr>
            <w:tcW w:w="3190" w:type="dxa"/>
          </w:tcPr>
          <w:p w:rsidR="00812E5D" w:rsidRPr="00E94A72" w:rsidRDefault="00812E5D" w:rsidP="00D82CD9">
            <w:pPr>
              <w:jc w:val="center"/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3,97</w:t>
            </w:r>
          </w:p>
        </w:tc>
      </w:tr>
      <w:tr w:rsidR="00812E5D" w:rsidTr="00D82CD9">
        <w:tc>
          <w:tcPr>
            <w:tcW w:w="675" w:type="dxa"/>
          </w:tcPr>
          <w:p w:rsidR="00812E5D" w:rsidRDefault="00812E5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:rsidR="00812E5D" w:rsidRPr="00E94A72" w:rsidRDefault="00812E5D" w:rsidP="00D82CD9">
            <w:pPr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Новокузнецк</w:t>
            </w:r>
          </w:p>
        </w:tc>
        <w:tc>
          <w:tcPr>
            <w:tcW w:w="3190" w:type="dxa"/>
          </w:tcPr>
          <w:p w:rsidR="00812E5D" w:rsidRPr="00E94A72" w:rsidRDefault="00812E5D" w:rsidP="00D82CD9">
            <w:pPr>
              <w:jc w:val="center"/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3,95</w:t>
            </w:r>
          </w:p>
        </w:tc>
      </w:tr>
      <w:tr w:rsidR="00812E5D" w:rsidTr="00D82CD9">
        <w:tc>
          <w:tcPr>
            <w:tcW w:w="675" w:type="dxa"/>
          </w:tcPr>
          <w:p w:rsidR="00812E5D" w:rsidRDefault="00812E5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705" w:type="dxa"/>
          </w:tcPr>
          <w:p w:rsidR="00812E5D" w:rsidRPr="00E94A72" w:rsidRDefault="00812E5D" w:rsidP="00D82CD9">
            <w:pPr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Краснобродский ГО</w:t>
            </w:r>
          </w:p>
        </w:tc>
        <w:tc>
          <w:tcPr>
            <w:tcW w:w="3190" w:type="dxa"/>
          </w:tcPr>
          <w:p w:rsidR="00812E5D" w:rsidRPr="00E94A72" w:rsidRDefault="00812E5D" w:rsidP="00D82CD9">
            <w:pPr>
              <w:jc w:val="center"/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3,95</w:t>
            </w:r>
          </w:p>
        </w:tc>
      </w:tr>
      <w:tr w:rsidR="00812E5D" w:rsidTr="00D82CD9">
        <w:tc>
          <w:tcPr>
            <w:tcW w:w="675" w:type="dxa"/>
          </w:tcPr>
          <w:p w:rsidR="00812E5D" w:rsidRDefault="00812E5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705" w:type="dxa"/>
          </w:tcPr>
          <w:p w:rsidR="00812E5D" w:rsidRPr="00E94A72" w:rsidRDefault="00812E5D" w:rsidP="00D82CD9">
            <w:pPr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Юргинский ГО</w:t>
            </w:r>
          </w:p>
        </w:tc>
        <w:tc>
          <w:tcPr>
            <w:tcW w:w="3190" w:type="dxa"/>
          </w:tcPr>
          <w:p w:rsidR="00812E5D" w:rsidRPr="00E94A72" w:rsidRDefault="00812E5D" w:rsidP="00D82CD9">
            <w:pPr>
              <w:jc w:val="center"/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3,95</w:t>
            </w:r>
          </w:p>
        </w:tc>
      </w:tr>
      <w:tr w:rsidR="00812E5D" w:rsidTr="00D82CD9">
        <w:tc>
          <w:tcPr>
            <w:tcW w:w="675" w:type="dxa"/>
          </w:tcPr>
          <w:p w:rsidR="00812E5D" w:rsidRDefault="00812E5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705" w:type="dxa"/>
          </w:tcPr>
          <w:p w:rsidR="00812E5D" w:rsidRPr="00E94A72" w:rsidRDefault="00812E5D" w:rsidP="00D82CD9">
            <w:pPr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Анжеро-Судженский ГО</w:t>
            </w:r>
          </w:p>
        </w:tc>
        <w:tc>
          <w:tcPr>
            <w:tcW w:w="3190" w:type="dxa"/>
          </w:tcPr>
          <w:p w:rsidR="00812E5D" w:rsidRPr="00E94A72" w:rsidRDefault="00812E5D" w:rsidP="00D82CD9">
            <w:pPr>
              <w:jc w:val="center"/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3,94</w:t>
            </w:r>
          </w:p>
        </w:tc>
      </w:tr>
      <w:tr w:rsidR="00812E5D" w:rsidTr="00D82CD9">
        <w:tc>
          <w:tcPr>
            <w:tcW w:w="675" w:type="dxa"/>
          </w:tcPr>
          <w:p w:rsidR="00812E5D" w:rsidRDefault="00812E5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705" w:type="dxa"/>
          </w:tcPr>
          <w:p w:rsidR="00812E5D" w:rsidRPr="00E94A72" w:rsidRDefault="00812E5D" w:rsidP="00D82CD9">
            <w:pPr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Кемерово</w:t>
            </w:r>
          </w:p>
        </w:tc>
        <w:tc>
          <w:tcPr>
            <w:tcW w:w="3190" w:type="dxa"/>
          </w:tcPr>
          <w:p w:rsidR="00812E5D" w:rsidRPr="00E94A72" w:rsidRDefault="00812E5D" w:rsidP="00D82CD9">
            <w:pPr>
              <w:jc w:val="center"/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3,88</w:t>
            </w:r>
          </w:p>
        </w:tc>
      </w:tr>
      <w:tr w:rsidR="00812E5D" w:rsidTr="00D82CD9">
        <w:tc>
          <w:tcPr>
            <w:tcW w:w="675" w:type="dxa"/>
          </w:tcPr>
          <w:p w:rsidR="00812E5D" w:rsidRDefault="00812E5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705" w:type="dxa"/>
          </w:tcPr>
          <w:p w:rsidR="00812E5D" w:rsidRPr="00E94A72" w:rsidRDefault="00812E5D" w:rsidP="00D82CD9">
            <w:pPr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Осинниковский ГО</w:t>
            </w:r>
          </w:p>
        </w:tc>
        <w:tc>
          <w:tcPr>
            <w:tcW w:w="3190" w:type="dxa"/>
          </w:tcPr>
          <w:p w:rsidR="00812E5D" w:rsidRPr="00E94A72" w:rsidRDefault="00812E5D" w:rsidP="00D82CD9">
            <w:pPr>
              <w:jc w:val="center"/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3,87</w:t>
            </w:r>
          </w:p>
        </w:tc>
      </w:tr>
      <w:tr w:rsidR="00812E5D" w:rsidTr="00D82CD9">
        <w:tc>
          <w:tcPr>
            <w:tcW w:w="675" w:type="dxa"/>
          </w:tcPr>
          <w:p w:rsidR="00812E5D" w:rsidRDefault="00812E5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705" w:type="dxa"/>
          </w:tcPr>
          <w:p w:rsidR="00812E5D" w:rsidRPr="00E94A72" w:rsidRDefault="00812E5D" w:rsidP="00D82CD9">
            <w:pPr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Яшкинский МР</w:t>
            </w:r>
          </w:p>
        </w:tc>
        <w:tc>
          <w:tcPr>
            <w:tcW w:w="3190" w:type="dxa"/>
          </w:tcPr>
          <w:p w:rsidR="00812E5D" w:rsidRPr="00E94A72" w:rsidRDefault="00812E5D" w:rsidP="00D82CD9">
            <w:pPr>
              <w:jc w:val="center"/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3,85</w:t>
            </w:r>
          </w:p>
        </w:tc>
      </w:tr>
      <w:tr w:rsidR="00812E5D" w:rsidTr="00D82CD9">
        <w:tc>
          <w:tcPr>
            <w:tcW w:w="675" w:type="dxa"/>
          </w:tcPr>
          <w:p w:rsidR="00812E5D" w:rsidRDefault="00812E5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705" w:type="dxa"/>
          </w:tcPr>
          <w:p w:rsidR="00812E5D" w:rsidRPr="00E94A72" w:rsidRDefault="00812E5D" w:rsidP="00D82CD9">
            <w:pPr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Калтанский ГО</w:t>
            </w:r>
          </w:p>
        </w:tc>
        <w:tc>
          <w:tcPr>
            <w:tcW w:w="3190" w:type="dxa"/>
          </w:tcPr>
          <w:p w:rsidR="00812E5D" w:rsidRPr="00E94A72" w:rsidRDefault="00812E5D" w:rsidP="00D82CD9">
            <w:pPr>
              <w:jc w:val="center"/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3,84</w:t>
            </w:r>
          </w:p>
        </w:tc>
      </w:tr>
      <w:tr w:rsidR="00812E5D" w:rsidTr="00D82CD9">
        <w:tc>
          <w:tcPr>
            <w:tcW w:w="675" w:type="dxa"/>
          </w:tcPr>
          <w:p w:rsidR="00812E5D" w:rsidRDefault="00812E5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705" w:type="dxa"/>
          </w:tcPr>
          <w:p w:rsidR="00812E5D" w:rsidRPr="00E94A72" w:rsidRDefault="00812E5D" w:rsidP="00D82CD9">
            <w:pPr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Мариинский МР</w:t>
            </w:r>
          </w:p>
        </w:tc>
        <w:tc>
          <w:tcPr>
            <w:tcW w:w="3190" w:type="dxa"/>
          </w:tcPr>
          <w:p w:rsidR="00812E5D" w:rsidRPr="00E94A72" w:rsidRDefault="00812E5D" w:rsidP="00D82CD9">
            <w:pPr>
              <w:jc w:val="center"/>
              <w:rPr>
                <w:sz w:val="28"/>
                <w:szCs w:val="28"/>
              </w:rPr>
            </w:pPr>
            <w:r w:rsidRPr="00E94A72">
              <w:rPr>
                <w:sz w:val="28"/>
                <w:szCs w:val="28"/>
              </w:rPr>
              <w:t>3,82</w:t>
            </w:r>
          </w:p>
        </w:tc>
      </w:tr>
      <w:tr w:rsidR="00812E5D" w:rsidTr="00D82CD9">
        <w:tc>
          <w:tcPr>
            <w:tcW w:w="675" w:type="dxa"/>
            <w:shd w:val="clear" w:color="auto" w:fill="D9D9D9" w:themeFill="background1" w:themeFillShade="D9"/>
          </w:tcPr>
          <w:p w:rsidR="00812E5D" w:rsidRPr="005F0642" w:rsidRDefault="00812E5D" w:rsidP="00D82CD9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5705" w:type="dxa"/>
            <w:shd w:val="clear" w:color="auto" w:fill="D9D9D9" w:themeFill="background1" w:themeFillShade="D9"/>
          </w:tcPr>
          <w:p w:rsidR="00812E5D" w:rsidRPr="00E94A72" w:rsidRDefault="00812E5D" w:rsidP="00D82CD9">
            <w:pPr>
              <w:pStyle w:val="ae"/>
              <w:spacing w:after="0"/>
              <w:rPr>
                <w:b/>
                <w:sz w:val="28"/>
                <w:szCs w:val="28"/>
              </w:rPr>
            </w:pPr>
            <w:r w:rsidRPr="00E94A72">
              <w:rPr>
                <w:b/>
                <w:sz w:val="28"/>
                <w:szCs w:val="28"/>
              </w:rPr>
              <w:t>Кемеровская область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:rsidR="00812E5D" w:rsidRPr="00E94A72" w:rsidRDefault="00812E5D" w:rsidP="00D82CD9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E94A72">
              <w:rPr>
                <w:b/>
                <w:sz w:val="28"/>
                <w:szCs w:val="28"/>
              </w:rPr>
              <w:t>3,80</w:t>
            </w:r>
          </w:p>
        </w:tc>
      </w:tr>
    </w:tbl>
    <w:p w:rsidR="00812E5D" w:rsidRDefault="00812E5D" w:rsidP="005F0642">
      <w:pPr>
        <w:pStyle w:val="ae"/>
        <w:spacing w:after="0" w:line="360" w:lineRule="auto"/>
        <w:jc w:val="center"/>
        <w:rPr>
          <w:b/>
          <w:sz w:val="28"/>
          <w:szCs w:val="28"/>
        </w:rPr>
      </w:pPr>
    </w:p>
    <w:p w:rsidR="005F0642" w:rsidRDefault="005F0642" w:rsidP="005F0642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</w:p>
    <w:p w:rsidR="005F0642" w:rsidRDefault="005F0642" w:rsidP="005F0642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таблицы </w:t>
      </w:r>
      <w:r w:rsidR="00970AB6">
        <w:rPr>
          <w:sz w:val="28"/>
          <w:szCs w:val="28"/>
        </w:rPr>
        <w:t>1</w:t>
      </w:r>
      <w:r>
        <w:rPr>
          <w:sz w:val="28"/>
          <w:szCs w:val="28"/>
        </w:rPr>
        <w:t xml:space="preserve"> видно, </w:t>
      </w:r>
      <w:r w:rsidR="00B519C1">
        <w:rPr>
          <w:sz w:val="28"/>
          <w:szCs w:val="28"/>
        </w:rPr>
        <w:t>л</w:t>
      </w:r>
      <w:r w:rsidR="00F07001">
        <w:rPr>
          <w:sz w:val="28"/>
          <w:szCs w:val="28"/>
        </w:rPr>
        <w:t xml:space="preserve">ишь </w:t>
      </w:r>
      <w:r w:rsidR="00812E5D">
        <w:rPr>
          <w:sz w:val="28"/>
          <w:szCs w:val="28"/>
        </w:rPr>
        <w:t>Гурьевский</w:t>
      </w:r>
      <w:r w:rsidR="00F07001">
        <w:rPr>
          <w:sz w:val="28"/>
          <w:szCs w:val="28"/>
        </w:rPr>
        <w:t xml:space="preserve"> муниципальны</w:t>
      </w:r>
      <w:r w:rsidR="00812E5D">
        <w:rPr>
          <w:sz w:val="28"/>
          <w:szCs w:val="28"/>
        </w:rPr>
        <w:t>й район</w:t>
      </w:r>
      <w:r w:rsidR="00F07001">
        <w:rPr>
          <w:sz w:val="28"/>
          <w:szCs w:val="28"/>
        </w:rPr>
        <w:t xml:space="preserve"> </w:t>
      </w:r>
      <w:r w:rsidR="00812E5D">
        <w:rPr>
          <w:sz w:val="28"/>
          <w:szCs w:val="28"/>
        </w:rPr>
        <w:t>и</w:t>
      </w:r>
      <w:r w:rsidR="00F07001">
        <w:rPr>
          <w:sz w:val="28"/>
          <w:szCs w:val="28"/>
        </w:rPr>
        <w:t xml:space="preserve"> </w:t>
      </w:r>
      <w:r w:rsidR="00812E5D">
        <w:rPr>
          <w:sz w:val="28"/>
          <w:szCs w:val="28"/>
        </w:rPr>
        <w:t>Междуреченский городской округ</w:t>
      </w:r>
      <w:r w:rsidR="00F07001">
        <w:rPr>
          <w:sz w:val="28"/>
          <w:szCs w:val="28"/>
        </w:rPr>
        <w:t xml:space="preserve"> продемонстрировали более высокие результаты, чем в среднем по России. В </w:t>
      </w:r>
      <w:r w:rsidR="00812E5D">
        <w:rPr>
          <w:sz w:val="28"/>
          <w:szCs w:val="28"/>
        </w:rPr>
        <w:t>деся</w:t>
      </w:r>
      <w:r w:rsidR="00F07001">
        <w:rPr>
          <w:sz w:val="28"/>
          <w:szCs w:val="28"/>
        </w:rPr>
        <w:t xml:space="preserve">ти территориях результаты по русскому языку выше среднеобластного, а в </w:t>
      </w:r>
      <w:r w:rsidR="00812E5D">
        <w:rPr>
          <w:sz w:val="28"/>
          <w:szCs w:val="28"/>
        </w:rPr>
        <w:t>двадцати двух</w:t>
      </w:r>
      <w:r w:rsidR="00F07001">
        <w:rPr>
          <w:sz w:val="28"/>
          <w:szCs w:val="28"/>
        </w:rPr>
        <w:t xml:space="preserve"> – ниже.</w:t>
      </w:r>
      <w:r w:rsidR="00812E5D">
        <w:rPr>
          <w:sz w:val="28"/>
          <w:szCs w:val="28"/>
        </w:rPr>
        <w:t xml:space="preserve"> Если сравнить с прошлым годом, то картина изменилась не в лучшую сторону (рис. 4).</w:t>
      </w:r>
    </w:p>
    <w:p w:rsidR="00812E5D" w:rsidRDefault="00F25E2C" w:rsidP="00F25E2C">
      <w:pPr>
        <w:pStyle w:val="ae"/>
        <w:spacing w:after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126637E" wp14:editId="226DF564">
            <wp:extent cx="5962650" cy="2928620"/>
            <wp:effectExtent l="0" t="0" r="0" b="50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25E2C" w:rsidRDefault="00F25E2C" w:rsidP="00F25E2C">
      <w:pPr>
        <w:pStyle w:val="ae"/>
        <w:spacing w:after="0" w:line="360" w:lineRule="auto"/>
        <w:jc w:val="center"/>
        <w:rPr>
          <w:b/>
          <w:i/>
          <w:sz w:val="28"/>
          <w:szCs w:val="28"/>
        </w:rPr>
      </w:pPr>
      <w:r w:rsidRPr="00F25E2C">
        <w:rPr>
          <w:b/>
          <w:i/>
          <w:sz w:val="28"/>
          <w:szCs w:val="28"/>
        </w:rPr>
        <w:t>Рис. 4. Результаты в</w:t>
      </w:r>
      <w:r>
        <w:rPr>
          <w:b/>
          <w:i/>
          <w:sz w:val="28"/>
          <w:szCs w:val="28"/>
        </w:rPr>
        <w:t>ыполнения ВПР в образовательных организация</w:t>
      </w:r>
      <w:r w:rsidR="00A361DB">
        <w:rPr>
          <w:b/>
          <w:i/>
          <w:sz w:val="28"/>
          <w:szCs w:val="28"/>
        </w:rPr>
        <w:t>х</w:t>
      </w:r>
      <w:r>
        <w:rPr>
          <w:b/>
          <w:i/>
          <w:sz w:val="28"/>
          <w:szCs w:val="28"/>
        </w:rPr>
        <w:t xml:space="preserve"> </w:t>
      </w:r>
    </w:p>
    <w:p w:rsidR="00F25E2C" w:rsidRPr="00F25E2C" w:rsidRDefault="00F25E2C" w:rsidP="00F25E2C">
      <w:pPr>
        <w:pStyle w:val="ae"/>
        <w:spacing w:after="0"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Кемеровской области по русскому языку (в сравнении с 2016 годом)</w:t>
      </w:r>
    </w:p>
    <w:p w:rsidR="00F25E2C" w:rsidRDefault="00F25E2C" w:rsidP="00B467BE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</w:p>
    <w:p w:rsidR="00F25E2C" w:rsidRDefault="00F25E2C" w:rsidP="00B467BE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4 видно, что с результатами выше, чем по России справились два муниципалитета, как было и в прошлом году. Муниципалитетов, справившихся с ВПР с результатом выше, чем в целом по Кемеровской области стало на 4 меньше, а ниже, чем по области соответственно на 4 больше. Данный факт заставляет задуматься над тем, каким образом повысить качественные показатели </w:t>
      </w:r>
      <w:r w:rsidR="003F6E9D">
        <w:rPr>
          <w:sz w:val="28"/>
          <w:szCs w:val="28"/>
        </w:rPr>
        <w:t xml:space="preserve">младших школьников </w:t>
      </w:r>
      <w:r>
        <w:rPr>
          <w:sz w:val="28"/>
          <w:szCs w:val="28"/>
        </w:rPr>
        <w:t>по русскому языку</w:t>
      </w:r>
      <w:r w:rsidR="003F6E9D">
        <w:rPr>
          <w:sz w:val="28"/>
          <w:szCs w:val="28"/>
        </w:rPr>
        <w:t xml:space="preserve"> в 2017 – 2018 учебном году.</w:t>
      </w:r>
      <w:r>
        <w:rPr>
          <w:sz w:val="28"/>
          <w:szCs w:val="28"/>
        </w:rPr>
        <w:t xml:space="preserve"> </w:t>
      </w:r>
    </w:p>
    <w:p w:rsidR="00B467BE" w:rsidRDefault="00B467BE" w:rsidP="00B467BE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таблице 2 отражено распределение школьников по группам в соответствии с баллами, полученными при выполнении ВПР по русскому языку.</w:t>
      </w:r>
    </w:p>
    <w:p w:rsidR="00B467BE" w:rsidRDefault="00B467BE" w:rsidP="00B467BE">
      <w:pPr>
        <w:pStyle w:val="ae"/>
        <w:spacing w:after="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B467BE" w:rsidRDefault="00B467BE" w:rsidP="00B467BE">
      <w:pPr>
        <w:pStyle w:val="ae"/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Распределение групп по баллам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49"/>
        <w:gridCol w:w="1576"/>
        <w:gridCol w:w="1098"/>
        <w:gridCol w:w="1098"/>
        <w:gridCol w:w="1098"/>
        <w:gridCol w:w="1145"/>
        <w:gridCol w:w="1146"/>
        <w:gridCol w:w="1260"/>
      </w:tblGrid>
      <w:tr w:rsidR="003F6E9D" w:rsidTr="00D82CD9">
        <w:tc>
          <w:tcPr>
            <w:tcW w:w="1149" w:type="dxa"/>
            <w:vMerge w:val="restart"/>
            <w:vAlign w:val="center"/>
          </w:tcPr>
          <w:p w:rsidR="003F6E9D" w:rsidRDefault="003F6E9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</w:t>
            </w:r>
          </w:p>
        </w:tc>
        <w:tc>
          <w:tcPr>
            <w:tcW w:w="1576" w:type="dxa"/>
            <w:vMerge w:val="restart"/>
            <w:vAlign w:val="center"/>
          </w:tcPr>
          <w:p w:rsidR="003F6E9D" w:rsidRDefault="003F6E9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участников</w:t>
            </w:r>
          </w:p>
        </w:tc>
        <w:tc>
          <w:tcPr>
            <w:tcW w:w="5585" w:type="dxa"/>
            <w:gridSpan w:val="5"/>
            <w:vAlign w:val="center"/>
          </w:tcPr>
          <w:p w:rsidR="003F6E9D" w:rsidRDefault="003F6E9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в %</w:t>
            </w:r>
          </w:p>
        </w:tc>
        <w:tc>
          <w:tcPr>
            <w:tcW w:w="1260" w:type="dxa"/>
            <w:vMerge w:val="restart"/>
            <w:vAlign w:val="center"/>
          </w:tcPr>
          <w:p w:rsidR="003F6E9D" w:rsidRDefault="003F6E9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</w:t>
            </w:r>
          </w:p>
        </w:tc>
      </w:tr>
      <w:tr w:rsidR="003F6E9D" w:rsidTr="00D82CD9">
        <w:tc>
          <w:tcPr>
            <w:tcW w:w="1149" w:type="dxa"/>
            <w:vMerge/>
            <w:vAlign w:val="center"/>
          </w:tcPr>
          <w:p w:rsidR="003F6E9D" w:rsidRDefault="003F6E9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576" w:type="dxa"/>
            <w:vMerge/>
            <w:vAlign w:val="center"/>
          </w:tcPr>
          <w:p w:rsidR="003F6E9D" w:rsidRDefault="003F6E9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098" w:type="dxa"/>
            <w:vAlign w:val="center"/>
          </w:tcPr>
          <w:p w:rsidR="003F6E9D" w:rsidRDefault="003F6E9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1098" w:type="dxa"/>
            <w:vAlign w:val="center"/>
          </w:tcPr>
          <w:p w:rsidR="003F6E9D" w:rsidRDefault="003F6E9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  <w:tc>
          <w:tcPr>
            <w:tcW w:w="1098" w:type="dxa"/>
            <w:vAlign w:val="center"/>
          </w:tcPr>
          <w:p w:rsidR="003F6E9D" w:rsidRDefault="003F6E9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балла</w:t>
            </w:r>
          </w:p>
        </w:tc>
        <w:tc>
          <w:tcPr>
            <w:tcW w:w="1145" w:type="dxa"/>
            <w:vAlign w:val="center"/>
          </w:tcPr>
          <w:p w:rsidR="003F6E9D" w:rsidRDefault="003F6E9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баллов</w:t>
            </w:r>
          </w:p>
        </w:tc>
        <w:tc>
          <w:tcPr>
            <w:tcW w:w="1146" w:type="dxa"/>
            <w:vAlign w:val="center"/>
          </w:tcPr>
          <w:p w:rsidR="003F6E9D" w:rsidRDefault="003F6E9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и 5 баллов</w:t>
            </w:r>
          </w:p>
        </w:tc>
        <w:tc>
          <w:tcPr>
            <w:tcW w:w="1260" w:type="dxa"/>
            <w:vMerge/>
            <w:vAlign w:val="center"/>
          </w:tcPr>
          <w:p w:rsidR="003F6E9D" w:rsidRDefault="003F6E9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3F6E9D" w:rsidTr="00D82CD9">
        <w:tc>
          <w:tcPr>
            <w:tcW w:w="1149" w:type="dxa"/>
          </w:tcPr>
          <w:p w:rsidR="003F6E9D" w:rsidRDefault="003F6E9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РФ</w:t>
            </w:r>
          </w:p>
        </w:tc>
        <w:tc>
          <w:tcPr>
            <w:tcW w:w="1576" w:type="dxa"/>
          </w:tcPr>
          <w:p w:rsidR="003F6E9D" w:rsidRDefault="003F6E9D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13498C">
              <w:rPr>
                <w:sz w:val="28"/>
                <w:szCs w:val="28"/>
              </w:rPr>
              <w:t>1343844</w:t>
            </w:r>
          </w:p>
        </w:tc>
        <w:tc>
          <w:tcPr>
            <w:tcW w:w="1098" w:type="dxa"/>
          </w:tcPr>
          <w:p w:rsidR="003F6E9D" w:rsidRPr="0013498C" w:rsidRDefault="003F6E9D" w:rsidP="00D82CD9">
            <w:pPr>
              <w:jc w:val="center"/>
              <w:rPr>
                <w:sz w:val="28"/>
                <w:szCs w:val="28"/>
              </w:rPr>
            </w:pPr>
            <w:r w:rsidRPr="0013498C">
              <w:rPr>
                <w:sz w:val="28"/>
                <w:szCs w:val="28"/>
              </w:rPr>
              <w:t>3,8</w:t>
            </w:r>
          </w:p>
        </w:tc>
        <w:tc>
          <w:tcPr>
            <w:tcW w:w="1098" w:type="dxa"/>
          </w:tcPr>
          <w:p w:rsidR="003F6E9D" w:rsidRPr="0013498C" w:rsidRDefault="003F6E9D" w:rsidP="00D82CD9">
            <w:pPr>
              <w:jc w:val="center"/>
              <w:rPr>
                <w:sz w:val="28"/>
                <w:szCs w:val="28"/>
              </w:rPr>
            </w:pPr>
            <w:r w:rsidRPr="0013498C">
              <w:rPr>
                <w:sz w:val="28"/>
                <w:szCs w:val="28"/>
              </w:rPr>
              <w:t>21,7</w:t>
            </w:r>
          </w:p>
        </w:tc>
        <w:tc>
          <w:tcPr>
            <w:tcW w:w="1098" w:type="dxa"/>
          </w:tcPr>
          <w:p w:rsidR="003F6E9D" w:rsidRPr="0013498C" w:rsidRDefault="003F6E9D" w:rsidP="00D82CD9">
            <w:pPr>
              <w:jc w:val="center"/>
              <w:rPr>
                <w:sz w:val="28"/>
                <w:szCs w:val="28"/>
              </w:rPr>
            </w:pPr>
            <w:r w:rsidRPr="0013498C">
              <w:rPr>
                <w:sz w:val="28"/>
                <w:szCs w:val="28"/>
              </w:rPr>
              <w:t>45,7</w:t>
            </w:r>
          </w:p>
        </w:tc>
        <w:tc>
          <w:tcPr>
            <w:tcW w:w="1145" w:type="dxa"/>
          </w:tcPr>
          <w:p w:rsidR="003F6E9D" w:rsidRPr="0013498C" w:rsidRDefault="003F6E9D" w:rsidP="00D82CD9">
            <w:pPr>
              <w:jc w:val="center"/>
              <w:rPr>
                <w:sz w:val="28"/>
                <w:szCs w:val="28"/>
              </w:rPr>
            </w:pPr>
            <w:r w:rsidRPr="0013498C">
              <w:rPr>
                <w:sz w:val="28"/>
                <w:szCs w:val="28"/>
              </w:rPr>
              <w:t>28,8</w:t>
            </w:r>
          </w:p>
        </w:tc>
        <w:tc>
          <w:tcPr>
            <w:tcW w:w="1146" w:type="dxa"/>
          </w:tcPr>
          <w:p w:rsidR="003F6E9D" w:rsidRPr="0013498C" w:rsidRDefault="003F6E9D" w:rsidP="00D82CD9">
            <w:pPr>
              <w:jc w:val="center"/>
              <w:rPr>
                <w:sz w:val="28"/>
                <w:szCs w:val="28"/>
              </w:rPr>
            </w:pPr>
            <w:r w:rsidRPr="0013498C">
              <w:rPr>
                <w:sz w:val="28"/>
                <w:szCs w:val="28"/>
              </w:rPr>
              <w:t>74,5</w:t>
            </w:r>
          </w:p>
        </w:tc>
        <w:tc>
          <w:tcPr>
            <w:tcW w:w="1260" w:type="dxa"/>
          </w:tcPr>
          <w:p w:rsidR="003F6E9D" w:rsidRPr="0013498C" w:rsidRDefault="003F6E9D" w:rsidP="00D82CD9">
            <w:pPr>
              <w:jc w:val="center"/>
              <w:rPr>
                <w:sz w:val="28"/>
                <w:szCs w:val="28"/>
              </w:rPr>
            </w:pPr>
            <w:r w:rsidRPr="0013498C">
              <w:rPr>
                <w:sz w:val="28"/>
                <w:szCs w:val="28"/>
              </w:rPr>
              <w:t>4,00</w:t>
            </w:r>
          </w:p>
        </w:tc>
      </w:tr>
      <w:tr w:rsidR="003F6E9D" w:rsidTr="00D82CD9">
        <w:tc>
          <w:tcPr>
            <w:tcW w:w="1149" w:type="dxa"/>
          </w:tcPr>
          <w:p w:rsidR="003F6E9D" w:rsidRPr="002A204C" w:rsidRDefault="003F6E9D" w:rsidP="00D82CD9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2A204C">
              <w:rPr>
                <w:b/>
                <w:sz w:val="28"/>
                <w:szCs w:val="28"/>
              </w:rPr>
              <w:t>КО</w:t>
            </w:r>
          </w:p>
        </w:tc>
        <w:tc>
          <w:tcPr>
            <w:tcW w:w="1576" w:type="dxa"/>
          </w:tcPr>
          <w:p w:rsidR="003F6E9D" w:rsidRPr="002A204C" w:rsidRDefault="003F6E9D" w:rsidP="00D82CD9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13498C">
              <w:rPr>
                <w:b/>
                <w:sz w:val="28"/>
                <w:szCs w:val="28"/>
              </w:rPr>
              <w:t>28152</w:t>
            </w:r>
          </w:p>
        </w:tc>
        <w:tc>
          <w:tcPr>
            <w:tcW w:w="1098" w:type="dxa"/>
          </w:tcPr>
          <w:p w:rsidR="003F6E9D" w:rsidRPr="0013498C" w:rsidRDefault="003F6E9D" w:rsidP="00D82CD9">
            <w:pPr>
              <w:jc w:val="center"/>
              <w:rPr>
                <w:b/>
                <w:sz w:val="28"/>
                <w:szCs w:val="28"/>
              </w:rPr>
            </w:pPr>
            <w:r w:rsidRPr="0013498C">
              <w:rPr>
                <w:b/>
                <w:sz w:val="28"/>
                <w:szCs w:val="28"/>
              </w:rPr>
              <w:t>6,2</w:t>
            </w:r>
          </w:p>
        </w:tc>
        <w:tc>
          <w:tcPr>
            <w:tcW w:w="1098" w:type="dxa"/>
          </w:tcPr>
          <w:p w:rsidR="003F6E9D" w:rsidRPr="0013498C" w:rsidRDefault="003F6E9D" w:rsidP="00D82CD9">
            <w:pPr>
              <w:jc w:val="center"/>
              <w:rPr>
                <w:b/>
                <w:sz w:val="28"/>
                <w:szCs w:val="28"/>
              </w:rPr>
            </w:pPr>
            <w:r w:rsidRPr="0013498C">
              <w:rPr>
                <w:b/>
                <w:sz w:val="28"/>
                <w:szCs w:val="28"/>
              </w:rPr>
              <w:t>26,1</w:t>
            </w:r>
          </w:p>
        </w:tc>
        <w:tc>
          <w:tcPr>
            <w:tcW w:w="1098" w:type="dxa"/>
          </w:tcPr>
          <w:p w:rsidR="003F6E9D" w:rsidRPr="0013498C" w:rsidRDefault="003F6E9D" w:rsidP="00D82CD9">
            <w:pPr>
              <w:jc w:val="center"/>
              <w:rPr>
                <w:b/>
                <w:sz w:val="28"/>
                <w:szCs w:val="28"/>
              </w:rPr>
            </w:pPr>
            <w:r w:rsidRPr="0013498C">
              <w:rPr>
                <w:b/>
                <w:sz w:val="28"/>
                <w:szCs w:val="28"/>
              </w:rPr>
              <w:t>46,8</w:t>
            </w:r>
          </w:p>
        </w:tc>
        <w:tc>
          <w:tcPr>
            <w:tcW w:w="1145" w:type="dxa"/>
          </w:tcPr>
          <w:p w:rsidR="003F6E9D" w:rsidRPr="0013498C" w:rsidRDefault="003F6E9D" w:rsidP="00D82CD9">
            <w:pPr>
              <w:jc w:val="center"/>
              <w:rPr>
                <w:b/>
                <w:sz w:val="28"/>
                <w:szCs w:val="28"/>
              </w:rPr>
            </w:pPr>
            <w:r w:rsidRPr="0013498C">
              <w:rPr>
                <w:b/>
                <w:sz w:val="28"/>
                <w:szCs w:val="28"/>
              </w:rPr>
              <w:t>20,8</w:t>
            </w:r>
          </w:p>
        </w:tc>
        <w:tc>
          <w:tcPr>
            <w:tcW w:w="1146" w:type="dxa"/>
          </w:tcPr>
          <w:p w:rsidR="003F6E9D" w:rsidRPr="0013498C" w:rsidRDefault="003F6E9D" w:rsidP="00D82CD9">
            <w:pPr>
              <w:jc w:val="center"/>
              <w:rPr>
                <w:b/>
                <w:sz w:val="28"/>
                <w:szCs w:val="28"/>
              </w:rPr>
            </w:pPr>
            <w:r w:rsidRPr="0013498C">
              <w:rPr>
                <w:b/>
                <w:sz w:val="28"/>
                <w:szCs w:val="28"/>
              </w:rPr>
              <w:t>67,6</w:t>
            </w:r>
          </w:p>
        </w:tc>
        <w:tc>
          <w:tcPr>
            <w:tcW w:w="1260" w:type="dxa"/>
          </w:tcPr>
          <w:p w:rsidR="003F6E9D" w:rsidRPr="0013498C" w:rsidRDefault="003F6E9D" w:rsidP="00D82CD9">
            <w:pPr>
              <w:jc w:val="center"/>
              <w:rPr>
                <w:b/>
                <w:sz w:val="28"/>
                <w:szCs w:val="28"/>
              </w:rPr>
            </w:pPr>
            <w:r w:rsidRPr="0013498C">
              <w:rPr>
                <w:b/>
                <w:sz w:val="28"/>
                <w:szCs w:val="28"/>
              </w:rPr>
              <w:t>3,82</w:t>
            </w:r>
          </w:p>
        </w:tc>
      </w:tr>
    </w:tbl>
    <w:p w:rsidR="003F6E9D" w:rsidRDefault="003F6E9D" w:rsidP="00B467BE">
      <w:pPr>
        <w:pStyle w:val="ae"/>
        <w:spacing w:after="0" w:line="360" w:lineRule="auto"/>
        <w:jc w:val="center"/>
        <w:rPr>
          <w:b/>
          <w:sz w:val="28"/>
          <w:szCs w:val="28"/>
        </w:rPr>
      </w:pPr>
    </w:p>
    <w:p w:rsidR="003F6E9D" w:rsidRDefault="003F6E9D" w:rsidP="003F6E9D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данных, приведенных в таблице следует, что с работой справились 93,7% младших школьников, при этом на «4» и «5» работу выполнили 67,6 % участников. Если сравнить эти данные с прошлогодними, мы также наблюдаем снижение качественного показателя (рис 5).</w:t>
      </w:r>
    </w:p>
    <w:p w:rsidR="003F6E9D" w:rsidRDefault="00B83ADC" w:rsidP="00B83ADC">
      <w:pPr>
        <w:pStyle w:val="ae"/>
        <w:spacing w:after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173BD71" wp14:editId="6D6063CF">
            <wp:extent cx="5943600" cy="2743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83ADC" w:rsidRPr="00B83ADC" w:rsidRDefault="00B83ADC" w:rsidP="00B83ADC">
      <w:pPr>
        <w:pStyle w:val="ae"/>
        <w:spacing w:after="0"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Рис. 5. Распределение баллов по русскому языку (в %)</w:t>
      </w:r>
    </w:p>
    <w:p w:rsidR="00B83ADC" w:rsidRDefault="00B83ADC" w:rsidP="003F6E9D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</w:p>
    <w:p w:rsidR="00B467BE" w:rsidRPr="00146B4B" w:rsidRDefault="00B83ADC" w:rsidP="00B83ADC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этом, с</w:t>
      </w:r>
      <w:r w:rsidR="003F6E9D">
        <w:rPr>
          <w:sz w:val="28"/>
          <w:szCs w:val="28"/>
        </w:rPr>
        <w:t xml:space="preserve">амые лучшие результаты при 100% справившихся с работой и средним баллом выше всероссийского продемонстрировали учащиеся 18 </w:t>
      </w:r>
      <w:r w:rsidR="003F6E9D">
        <w:rPr>
          <w:sz w:val="28"/>
          <w:szCs w:val="28"/>
        </w:rPr>
        <w:lastRenderedPageBreak/>
        <w:t xml:space="preserve">образовательных </w:t>
      </w:r>
      <w:r>
        <w:rPr>
          <w:sz w:val="28"/>
          <w:szCs w:val="28"/>
        </w:rPr>
        <w:t>организаций Кемеровской области, а в прошлом учебном году около 90 школ области.</w:t>
      </w:r>
    </w:p>
    <w:p w:rsidR="00B467BE" w:rsidRDefault="00B467BE" w:rsidP="00B467BE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таблице 3 отражено процентное соотношение выполненных учащимися заданий ВПР по русскому языку</w:t>
      </w:r>
      <w:r w:rsidR="002D09AB">
        <w:rPr>
          <w:sz w:val="28"/>
          <w:szCs w:val="28"/>
        </w:rPr>
        <w:t>,</w:t>
      </w:r>
      <w:r>
        <w:rPr>
          <w:sz w:val="28"/>
          <w:szCs w:val="28"/>
        </w:rPr>
        <w:t xml:space="preserve"> направлен</w:t>
      </w:r>
      <w:r w:rsidR="002D09AB">
        <w:rPr>
          <w:sz w:val="28"/>
          <w:szCs w:val="28"/>
        </w:rPr>
        <w:t>ных</w:t>
      </w:r>
      <w:r>
        <w:rPr>
          <w:sz w:val="28"/>
          <w:szCs w:val="28"/>
        </w:rPr>
        <w:t xml:space="preserve"> на проверку предметных и метапредметных результатов обучения младших школьников по </w:t>
      </w:r>
      <w:r w:rsidR="00546368">
        <w:rPr>
          <w:sz w:val="28"/>
          <w:szCs w:val="28"/>
        </w:rPr>
        <w:t>17</w:t>
      </w:r>
      <w:r>
        <w:rPr>
          <w:sz w:val="28"/>
          <w:szCs w:val="28"/>
        </w:rPr>
        <w:t xml:space="preserve"> критериям. </w:t>
      </w:r>
    </w:p>
    <w:p w:rsidR="00B467BE" w:rsidRDefault="00B467BE" w:rsidP="00B467BE">
      <w:pPr>
        <w:pStyle w:val="ae"/>
        <w:spacing w:after="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2D09AB">
        <w:rPr>
          <w:sz w:val="28"/>
          <w:szCs w:val="28"/>
        </w:rPr>
        <w:t>3</w:t>
      </w:r>
    </w:p>
    <w:p w:rsidR="00B467BE" w:rsidRDefault="00B467BE" w:rsidP="00B467BE">
      <w:pPr>
        <w:pStyle w:val="ae"/>
        <w:spacing w:line="360" w:lineRule="auto"/>
        <w:jc w:val="center"/>
        <w:rPr>
          <w:b/>
          <w:sz w:val="28"/>
          <w:szCs w:val="28"/>
        </w:rPr>
      </w:pPr>
      <w:r w:rsidRPr="008C356F">
        <w:rPr>
          <w:b/>
          <w:sz w:val="28"/>
          <w:szCs w:val="28"/>
        </w:rPr>
        <w:t>Процент выполнения заданий ВПР по русскому языку в 4 классе</w:t>
      </w:r>
    </w:p>
    <w:tbl>
      <w:tblPr>
        <w:tblStyle w:val="a8"/>
        <w:tblW w:w="5000" w:type="pct"/>
        <w:tblLayout w:type="fixed"/>
        <w:tblLook w:val="0620" w:firstRow="1" w:lastRow="0" w:firstColumn="0" w:lastColumn="0" w:noHBand="1" w:noVBand="1"/>
      </w:tblPr>
      <w:tblGrid>
        <w:gridCol w:w="680"/>
        <w:gridCol w:w="4004"/>
        <w:gridCol w:w="1236"/>
        <w:gridCol w:w="1843"/>
        <w:gridCol w:w="1807"/>
      </w:tblGrid>
      <w:tr w:rsidR="00546368" w:rsidTr="002811EB">
        <w:tc>
          <w:tcPr>
            <w:tcW w:w="355" w:type="pct"/>
            <w:vAlign w:val="center"/>
          </w:tcPr>
          <w:p w:rsidR="00546368" w:rsidRPr="004A3DDB" w:rsidRDefault="00546368" w:rsidP="00D82CD9">
            <w:pPr>
              <w:pStyle w:val="ae"/>
              <w:spacing w:after="0"/>
              <w:jc w:val="center"/>
              <w:rPr>
                <w:i/>
                <w:sz w:val="28"/>
                <w:szCs w:val="28"/>
              </w:rPr>
            </w:pPr>
            <w:r w:rsidRPr="004A3DDB">
              <w:rPr>
                <w:i/>
                <w:sz w:val="28"/>
                <w:szCs w:val="28"/>
              </w:rPr>
              <w:t>№ п/п</w:t>
            </w:r>
          </w:p>
        </w:tc>
        <w:tc>
          <w:tcPr>
            <w:tcW w:w="2092" w:type="pct"/>
            <w:vAlign w:val="center"/>
          </w:tcPr>
          <w:p w:rsidR="00546368" w:rsidRPr="004A3DDB" w:rsidRDefault="00546368" w:rsidP="00D82CD9">
            <w:pPr>
              <w:pStyle w:val="ae"/>
              <w:spacing w:after="0"/>
              <w:jc w:val="center"/>
              <w:rPr>
                <w:i/>
                <w:sz w:val="28"/>
                <w:szCs w:val="28"/>
              </w:rPr>
            </w:pPr>
            <w:r w:rsidRPr="004A3DDB">
              <w:rPr>
                <w:i/>
                <w:sz w:val="28"/>
                <w:szCs w:val="28"/>
              </w:rPr>
              <w:t>Критерии диагностики</w:t>
            </w:r>
          </w:p>
        </w:tc>
        <w:tc>
          <w:tcPr>
            <w:tcW w:w="646" w:type="pct"/>
            <w:vAlign w:val="center"/>
          </w:tcPr>
          <w:p w:rsidR="00546368" w:rsidRPr="004A3DDB" w:rsidRDefault="00546368" w:rsidP="00D82CD9">
            <w:pPr>
              <w:pStyle w:val="ae"/>
              <w:spacing w:after="0"/>
              <w:jc w:val="center"/>
              <w:rPr>
                <w:i/>
                <w:sz w:val="28"/>
                <w:szCs w:val="28"/>
              </w:rPr>
            </w:pPr>
            <w:r w:rsidRPr="004A3DDB">
              <w:rPr>
                <w:i/>
                <w:sz w:val="28"/>
                <w:szCs w:val="28"/>
              </w:rPr>
              <w:t>Процент выполнения по РФ</w:t>
            </w:r>
          </w:p>
        </w:tc>
        <w:tc>
          <w:tcPr>
            <w:tcW w:w="963" w:type="pct"/>
            <w:vAlign w:val="center"/>
          </w:tcPr>
          <w:p w:rsidR="00546368" w:rsidRPr="004A3DDB" w:rsidRDefault="00546368" w:rsidP="00D82CD9">
            <w:pPr>
              <w:pStyle w:val="ae"/>
              <w:spacing w:after="0"/>
              <w:jc w:val="center"/>
              <w:rPr>
                <w:i/>
                <w:sz w:val="28"/>
                <w:szCs w:val="28"/>
              </w:rPr>
            </w:pPr>
            <w:r w:rsidRPr="004A3DDB">
              <w:rPr>
                <w:i/>
                <w:sz w:val="28"/>
                <w:szCs w:val="28"/>
              </w:rPr>
              <w:t>Процент выполнения по Кемеровской области в 2017 г.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4A3DDB" w:rsidRDefault="00546368" w:rsidP="00D82CD9">
            <w:pPr>
              <w:pStyle w:val="ae"/>
              <w:spacing w:after="0"/>
              <w:jc w:val="center"/>
              <w:rPr>
                <w:i/>
                <w:sz w:val="28"/>
                <w:szCs w:val="28"/>
              </w:rPr>
            </w:pPr>
            <w:r w:rsidRPr="004A3DDB">
              <w:rPr>
                <w:i/>
                <w:sz w:val="28"/>
                <w:szCs w:val="28"/>
              </w:rPr>
              <w:t xml:space="preserve">Процент выполнения по Кемеровской области </w:t>
            </w:r>
            <w:r w:rsidRPr="002811EB">
              <w:rPr>
                <w:b/>
                <w:i/>
                <w:color w:val="FF0000"/>
                <w:sz w:val="28"/>
                <w:szCs w:val="28"/>
              </w:rPr>
              <w:t>в 2016 г.</w:t>
            </w:r>
          </w:p>
        </w:tc>
      </w:tr>
      <w:tr w:rsidR="00546368" w:rsidTr="002811EB">
        <w:tc>
          <w:tcPr>
            <w:tcW w:w="355" w:type="pct"/>
          </w:tcPr>
          <w:p w:rsidR="00546368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92" w:type="pct"/>
          </w:tcPr>
          <w:p w:rsidR="00546368" w:rsidRPr="005C34F6" w:rsidRDefault="00546368" w:rsidP="00D82CD9">
            <w:pPr>
              <w:pStyle w:val="ae"/>
              <w:spacing w:after="0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Определение главных членов предложения (познавательные УУД)</w:t>
            </w:r>
          </w:p>
        </w:tc>
        <w:tc>
          <w:tcPr>
            <w:tcW w:w="646" w:type="pct"/>
          </w:tcPr>
          <w:p w:rsidR="00546368" w:rsidRPr="005C34F6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89</w:t>
            </w:r>
          </w:p>
        </w:tc>
        <w:tc>
          <w:tcPr>
            <w:tcW w:w="963" w:type="pct"/>
          </w:tcPr>
          <w:p w:rsidR="00546368" w:rsidRPr="004A3DDB" w:rsidRDefault="00546368" w:rsidP="00D82CD9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4A3DDB">
              <w:rPr>
                <w:b/>
                <w:color w:val="FF0000"/>
                <w:sz w:val="28"/>
                <w:szCs w:val="28"/>
              </w:rPr>
              <w:t>86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4A3DDB" w:rsidRDefault="004A3DDB" w:rsidP="00D82CD9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4A3DDB">
              <w:rPr>
                <w:b/>
                <w:color w:val="FF0000"/>
                <w:sz w:val="28"/>
                <w:szCs w:val="28"/>
              </w:rPr>
              <w:t>87</w:t>
            </w:r>
          </w:p>
        </w:tc>
      </w:tr>
      <w:tr w:rsidR="00546368" w:rsidTr="002811EB">
        <w:tc>
          <w:tcPr>
            <w:tcW w:w="355" w:type="pct"/>
            <w:shd w:val="clear" w:color="auto" w:fill="D9D9D9" w:themeFill="background1" w:themeFillShade="D9"/>
          </w:tcPr>
          <w:p w:rsidR="00546368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pct"/>
            <w:shd w:val="clear" w:color="auto" w:fill="D9D9D9" w:themeFill="background1" w:themeFillShade="D9"/>
          </w:tcPr>
          <w:p w:rsidR="00546368" w:rsidRPr="005C34F6" w:rsidRDefault="004A3DDB" w:rsidP="00D82C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Распознава</w:t>
            </w:r>
            <w:r w:rsidR="00546368" w:rsidRPr="005C34F6">
              <w:rPr>
                <w:sz w:val="28"/>
                <w:szCs w:val="28"/>
              </w:rPr>
              <w:t>ние глаголов (познавательные УУД)</w:t>
            </w:r>
          </w:p>
        </w:tc>
        <w:tc>
          <w:tcPr>
            <w:tcW w:w="646" w:type="pct"/>
            <w:shd w:val="clear" w:color="auto" w:fill="D9D9D9" w:themeFill="background1" w:themeFillShade="D9"/>
          </w:tcPr>
          <w:p w:rsidR="00546368" w:rsidRPr="005C34F6" w:rsidRDefault="00546368" w:rsidP="00D82CD9">
            <w:pPr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83</w:t>
            </w:r>
          </w:p>
        </w:tc>
        <w:tc>
          <w:tcPr>
            <w:tcW w:w="963" w:type="pct"/>
            <w:shd w:val="clear" w:color="auto" w:fill="D9D9D9" w:themeFill="background1" w:themeFillShade="D9"/>
          </w:tcPr>
          <w:p w:rsidR="00546368" w:rsidRPr="004A3DDB" w:rsidRDefault="00546368" w:rsidP="00D82CD9">
            <w:pPr>
              <w:jc w:val="center"/>
              <w:rPr>
                <w:b/>
                <w:sz w:val="28"/>
                <w:szCs w:val="28"/>
              </w:rPr>
            </w:pPr>
            <w:r w:rsidRPr="004A3DDB">
              <w:rPr>
                <w:b/>
                <w:sz w:val="28"/>
                <w:szCs w:val="28"/>
              </w:rPr>
              <w:t>86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4A3DDB" w:rsidRDefault="004A3DDB" w:rsidP="00D82C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</w:t>
            </w:r>
          </w:p>
        </w:tc>
      </w:tr>
      <w:tr w:rsidR="00546368" w:rsidTr="002811EB">
        <w:tc>
          <w:tcPr>
            <w:tcW w:w="355" w:type="pct"/>
            <w:shd w:val="clear" w:color="auto" w:fill="D9D9D9" w:themeFill="background1" w:themeFillShade="D9"/>
          </w:tcPr>
          <w:p w:rsidR="00546368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pct"/>
            <w:shd w:val="clear" w:color="auto" w:fill="D9D9D9" w:themeFill="background1" w:themeFillShade="D9"/>
          </w:tcPr>
          <w:p w:rsidR="00546368" w:rsidRPr="005C34F6" w:rsidRDefault="00546368" w:rsidP="00D82CD9">
            <w:pPr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Характеристика согласных звуков</w:t>
            </w:r>
          </w:p>
        </w:tc>
        <w:tc>
          <w:tcPr>
            <w:tcW w:w="646" w:type="pct"/>
            <w:shd w:val="clear" w:color="auto" w:fill="D9D9D9" w:themeFill="background1" w:themeFillShade="D9"/>
          </w:tcPr>
          <w:p w:rsidR="00546368" w:rsidRPr="005C34F6" w:rsidRDefault="00546368" w:rsidP="00D82CD9">
            <w:pPr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82</w:t>
            </w:r>
          </w:p>
        </w:tc>
        <w:tc>
          <w:tcPr>
            <w:tcW w:w="963" w:type="pct"/>
            <w:shd w:val="clear" w:color="auto" w:fill="D9D9D9" w:themeFill="background1" w:themeFillShade="D9"/>
          </w:tcPr>
          <w:p w:rsidR="00546368" w:rsidRPr="004A3DDB" w:rsidRDefault="00546368" w:rsidP="00D82CD9">
            <w:pPr>
              <w:jc w:val="center"/>
              <w:rPr>
                <w:b/>
                <w:sz w:val="28"/>
                <w:szCs w:val="28"/>
              </w:rPr>
            </w:pPr>
            <w:r w:rsidRPr="004A3DDB">
              <w:rPr>
                <w:b/>
                <w:sz w:val="28"/>
                <w:szCs w:val="28"/>
              </w:rPr>
              <w:t>85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4A3DDB" w:rsidRDefault="004A3DDB" w:rsidP="00D82C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</w:t>
            </w:r>
          </w:p>
        </w:tc>
      </w:tr>
      <w:tr w:rsidR="00546368" w:rsidTr="002811EB">
        <w:tc>
          <w:tcPr>
            <w:tcW w:w="355" w:type="pct"/>
            <w:shd w:val="clear" w:color="auto" w:fill="D9D9D9" w:themeFill="background1" w:themeFillShade="D9"/>
          </w:tcPr>
          <w:p w:rsidR="00546368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pct"/>
            <w:shd w:val="clear" w:color="auto" w:fill="D9D9D9" w:themeFill="background1" w:themeFillShade="D9"/>
          </w:tcPr>
          <w:p w:rsidR="00546368" w:rsidRPr="005C34F6" w:rsidRDefault="00546368" w:rsidP="00D82CD9">
            <w:pPr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Постановка ударения</w:t>
            </w:r>
          </w:p>
        </w:tc>
        <w:tc>
          <w:tcPr>
            <w:tcW w:w="646" w:type="pct"/>
            <w:shd w:val="clear" w:color="auto" w:fill="D9D9D9" w:themeFill="background1" w:themeFillShade="D9"/>
          </w:tcPr>
          <w:p w:rsidR="00546368" w:rsidRPr="005C34F6" w:rsidRDefault="00546368" w:rsidP="00D82CD9">
            <w:pPr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79</w:t>
            </w:r>
          </w:p>
        </w:tc>
        <w:tc>
          <w:tcPr>
            <w:tcW w:w="963" w:type="pct"/>
            <w:shd w:val="clear" w:color="auto" w:fill="D9D9D9" w:themeFill="background1" w:themeFillShade="D9"/>
          </w:tcPr>
          <w:p w:rsidR="00546368" w:rsidRPr="004A3DDB" w:rsidRDefault="00546368" w:rsidP="00D82CD9">
            <w:pPr>
              <w:jc w:val="center"/>
              <w:rPr>
                <w:b/>
                <w:sz w:val="28"/>
                <w:szCs w:val="28"/>
              </w:rPr>
            </w:pPr>
            <w:r w:rsidRPr="004A3DDB">
              <w:rPr>
                <w:b/>
                <w:sz w:val="28"/>
                <w:szCs w:val="28"/>
              </w:rPr>
              <w:t>84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4A3DDB" w:rsidRDefault="004A3DDB" w:rsidP="00D82C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</w:t>
            </w:r>
          </w:p>
        </w:tc>
      </w:tr>
      <w:tr w:rsidR="00546368" w:rsidTr="002811EB">
        <w:tc>
          <w:tcPr>
            <w:tcW w:w="355" w:type="pct"/>
          </w:tcPr>
          <w:p w:rsidR="00546368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92" w:type="pct"/>
          </w:tcPr>
          <w:p w:rsidR="00546368" w:rsidRPr="005C34F6" w:rsidRDefault="00546368" w:rsidP="00D82CD9">
            <w:pPr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Соблюдение орфографических норм (регулятивные УУД)</w:t>
            </w:r>
          </w:p>
        </w:tc>
        <w:tc>
          <w:tcPr>
            <w:tcW w:w="646" w:type="pct"/>
          </w:tcPr>
          <w:p w:rsidR="00546368" w:rsidRPr="005C34F6" w:rsidRDefault="00546368" w:rsidP="00D82CD9">
            <w:pPr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90</w:t>
            </w:r>
          </w:p>
        </w:tc>
        <w:tc>
          <w:tcPr>
            <w:tcW w:w="963" w:type="pct"/>
          </w:tcPr>
          <w:p w:rsidR="00546368" w:rsidRPr="004A3DDB" w:rsidRDefault="00546368" w:rsidP="00D82CD9">
            <w:pPr>
              <w:jc w:val="center"/>
              <w:rPr>
                <w:b/>
                <w:sz w:val="28"/>
                <w:szCs w:val="28"/>
              </w:rPr>
            </w:pPr>
            <w:r w:rsidRPr="004A3DDB">
              <w:rPr>
                <w:b/>
                <w:sz w:val="28"/>
                <w:szCs w:val="28"/>
              </w:rPr>
              <w:t>81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4A3DDB" w:rsidRDefault="004A3DDB" w:rsidP="00D82C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</w:t>
            </w:r>
          </w:p>
        </w:tc>
      </w:tr>
      <w:tr w:rsidR="00546368" w:rsidTr="002811EB">
        <w:tc>
          <w:tcPr>
            <w:tcW w:w="355" w:type="pct"/>
          </w:tcPr>
          <w:p w:rsidR="00546368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pct"/>
          </w:tcPr>
          <w:p w:rsidR="00546368" w:rsidRPr="005C34F6" w:rsidRDefault="00546368" w:rsidP="00D82CD9">
            <w:pPr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Определение частей речи (познавательные УУД)</w:t>
            </w:r>
          </w:p>
        </w:tc>
        <w:tc>
          <w:tcPr>
            <w:tcW w:w="646" w:type="pct"/>
          </w:tcPr>
          <w:p w:rsidR="00546368" w:rsidRPr="005C34F6" w:rsidRDefault="00546368" w:rsidP="00D82CD9">
            <w:pPr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82</w:t>
            </w:r>
          </w:p>
        </w:tc>
        <w:tc>
          <w:tcPr>
            <w:tcW w:w="963" w:type="pct"/>
          </w:tcPr>
          <w:p w:rsidR="00546368" w:rsidRPr="004A3DDB" w:rsidRDefault="00546368" w:rsidP="00D82C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A3DDB">
              <w:rPr>
                <w:b/>
                <w:color w:val="FF0000"/>
                <w:sz w:val="28"/>
                <w:szCs w:val="28"/>
              </w:rPr>
              <w:t>78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4A3DDB" w:rsidRDefault="004A3DDB" w:rsidP="00D82C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A3DDB">
              <w:rPr>
                <w:b/>
                <w:color w:val="FF0000"/>
                <w:sz w:val="28"/>
                <w:szCs w:val="28"/>
              </w:rPr>
              <w:t>79</w:t>
            </w:r>
          </w:p>
        </w:tc>
      </w:tr>
      <w:tr w:rsidR="00546368" w:rsidTr="002811EB">
        <w:tc>
          <w:tcPr>
            <w:tcW w:w="355" w:type="pct"/>
            <w:shd w:val="clear" w:color="auto" w:fill="D9D9D9" w:themeFill="background1" w:themeFillShade="D9"/>
          </w:tcPr>
          <w:p w:rsidR="00546368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92" w:type="pct"/>
            <w:shd w:val="clear" w:color="auto" w:fill="D9D9D9" w:themeFill="background1" w:themeFillShade="D9"/>
          </w:tcPr>
          <w:p w:rsidR="00546368" w:rsidRPr="005C34F6" w:rsidRDefault="00546368" w:rsidP="00D82CD9">
            <w:pPr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Разбор слова по составу (регулятивные УУД)</w:t>
            </w:r>
          </w:p>
        </w:tc>
        <w:tc>
          <w:tcPr>
            <w:tcW w:w="646" w:type="pct"/>
            <w:shd w:val="clear" w:color="auto" w:fill="D9D9D9" w:themeFill="background1" w:themeFillShade="D9"/>
          </w:tcPr>
          <w:p w:rsidR="00546368" w:rsidRPr="005C34F6" w:rsidRDefault="00546368" w:rsidP="00D82CD9">
            <w:pPr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70</w:t>
            </w:r>
          </w:p>
        </w:tc>
        <w:tc>
          <w:tcPr>
            <w:tcW w:w="963" w:type="pct"/>
            <w:shd w:val="clear" w:color="auto" w:fill="D9D9D9" w:themeFill="background1" w:themeFillShade="D9"/>
          </w:tcPr>
          <w:p w:rsidR="00546368" w:rsidRPr="004A3DDB" w:rsidRDefault="00546368" w:rsidP="00D82CD9">
            <w:pPr>
              <w:jc w:val="center"/>
              <w:rPr>
                <w:b/>
                <w:sz w:val="28"/>
                <w:szCs w:val="28"/>
              </w:rPr>
            </w:pPr>
            <w:r w:rsidRPr="004A3DDB">
              <w:rPr>
                <w:b/>
                <w:sz w:val="28"/>
                <w:szCs w:val="28"/>
              </w:rPr>
              <w:t>77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4A3DDB" w:rsidRDefault="004A3DDB" w:rsidP="00D82C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</w:t>
            </w:r>
          </w:p>
        </w:tc>
      </w:tr>
      <w:tr w:rsidR="00546368" w:rsidTr="002811EB">
        <w:tc>
          <w:tcPr>
            <w:tcW w:w="355" w:type="pct"/>
            <w:shd w:val="clear" w:color="auto" w:fill="D9D9D9" w:themeFill="background1" w:themeFillShade="D9"/>
          </w:tcPr>
          <w:p w:rsidR="00546368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pct"/>
            <w:shd w:val="clear" w:color="auto" w:fill="D9D9D9" w:themeFill="background1" w:themeFillShade="D9"/>
          </w:tcPr>
          <w:p w:rsidR="00546368" w:rsidRPr="005C34F6" w:rsidRDefault="004A3DDB" w:rsidP="00D82C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Распознава</w:t>
            </w:r>
            <w:r w:rsidR="00546368" w:rsidRPr="005C34F6">
              <w:rPr>
                <w:sz w:val="28"/>
                <w:szCs w:val="28"/>
              </w:rPr>
              <w:t>ние имен существительных (познавательные УУД)</w:t>
            </w:r>
          </w:p>
        </w:tc>
        <w:tc>
          <w:tcPr>
            <w:tcW w:w="646" w:type="pct"/>
            <w:shd w:val="clear" w:color="auto" w:fill="D9D9D9" w:themeFill="background1" w:themeFillShade="D9"/>
          </w:tcPr>
          <w:p w:rsidR="00546368" w:rsidRPr="005C34F6" w:rsidRDefault="00546368" w:rsidP="00D82CD9">
            <w:pPr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73</w:t>
            </w:r>
          </w:p>
        </w:tc>
        <w:tc>
          <w:tcPr>
            <w:tcW w:w="963" w:type="pct"/>
            <w:shd w:val="clear" w:color="auto" w:fill="D9D9D9" w:themeFill="background1" w:themeFillShade="D9"/>
          </w:tcPr>
          <w:p w:rsidR="00546368" w:rsidRPr="004A3DDB" w:rsidRDefault="00546368" w:rsidP="00D82CD9">
            <w:pPr>
              <w:jc w:val="center"/>
              <w:rPr>
                <w:b/>
                <w:sz w:val="28"/>
                <w:szCs w:val="28"/>
              </w:rPr>
            </w:pPr>
            <w:r w:rsidRPr="004A3DDB">
              <w:rPr>
                <w:b/>
                <w:sz w:val="28"/>
                <w:szCs w:val="28"/>
              </w:rPr>
              <w:t>74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4A3DDB" w:rsidRDefault="004A3DDB" w:rsidP="00D82C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</w:tr>
      <w:tr w:rsidR="00546368" w:rsidTr="002811EB">
        <w:tc>
          <w:tcPr>
            <w:tcW w:w="355" w:type="pct"/>
          </w:tcPr>
          <w:p w:rsidR="00546368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pct"/>
          </w:tcPr>
          <w:p w:rsidR="00546368" w:rsidRPr="005C34F6" w:rsidRDefault="00546368" w:rsidP="00D82CD9">
            <w:pPr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Определение значения слова по контексту (коммуникативные УУД)</w:t>
            </w:r>
          </w:p>
        </w:tc>
        <w:tc>
          <w:tcPr>
            <w:tcW w:w="646" w:type="pct"/>
          </w:tcPr>
          <w:p w:rsidR="00546368" w:rsidRPr="005C34F6" w:rsidRDefault="00546368" w:rsidP="00D82CD9">
            <w:pPr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77</w:t>
            </w:r>
          </w:p>
        </w:tc>
        <w:tc>
          <w:tcPr>
            <w:tcW w:w="963" w:type="pct"/>
          </w:tcPr>
          <w:p w:rsidR="00546368" w:rsidRPr="004A3DDB" w:rsidRDefault="00546368" w:rsidP="00D82CD9">
            <w:pPr>
              <w:jc w:val="center"/>
              <w:rPr>
                <w:b/>
                <w:sz w:val="28"/>
                <w:szCs w:val="28"/>
              </w:rPr>
            </w:pPr>
            <w:r w:rsidRPr="004A3DDB">
              <w:rPr>
                <w:b/>
                <w:sz w:val="28"/>
                <w:szCs w:val="28"/>
              </w:rPr>
              <w:t>73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4A3DDB" w:rsidRDefault="004A3DDB" w:rsidP="00D82C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</w:t>
            </w:r>
          </w:p>
        </w:tc>
      </w:tr>
      <w:tr w:rsidR="00546368" w:rsidTr="002811EB">
        <w:tc>
          <w:tcPr>
            <w:tcW w:w="355" w:type="pct"/>
          </w:tcPr>
          <w:p w:rsidR="00546368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2" w:type="pct"/>
          </w:tcPr>
          <w:p w:rsidR="00546368" w:rsidRPr="005C34F6" w:rsidRDefault="00546368" w:rsidP="00D82CD9">
            <w:pPr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 xml:space="preserve">Формулировка вопросов по </w:t>
            </w:r>
            <w:r w:rsidRPr="005C34F6">
              <w:rPr>
                <w:sz w:val="28"/>
                <w:szCs w:val="28"/>
              </w:rPr>
              <w:lastRenderedPageBreak/>
              <w:t>тексту (коммуникативные УУД)</w:t>
            </w:r>
          </w:p>
        </w:tc>
        <w:tc>
          <w:tcPr>
            <w:tcW w:w="646" w:type="pct"/>
          </w:tcPr>
          <w:p w:rsidR="00546368" w:rsidRPr="005C34F6" w:rsidRDefault="00546368" w:rsidP="00D82CD9">
            <w:pPr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lastRenderedPageBreak/>
              <w:t>70</w:t>
            </w:r>
          </w:p>
        </w:tc>
        <w:tc>
          <w:tcPr>
            <w:tcW w:w="963" w:type="pct"/>
          </w:tcPr>
          <w:p w:rsidR="00546368" w:rsidRPr="004A3DDB" w:rsidRDefault="00546368" w:rsidP="00D82CD9">
            <w:pPr>
              <w:jc w:val="center"/>
              <w:rPr>
                <w:b/>
                <w:sz w:val="28"/>
                <w:szCs w:val="28"/>
              </w:rPr>
            </w:pPr>
            <w:r w:rsidRPr="004A3DDB"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4A3DDB" w:rsidRDefault="004A3DDB" w:rsidP="00D82C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</w:t>
            </w:r>
          </w:p>
        </w:tc>
      </w:tr>
      <w:tr w:rsidR="00546368" w:rsidTr="002811EB">
        <w:tc>
          <w:tcPr>
            <w:tcW w:w="355" w:type="pct"/>
          </w:tcPr>
          <w:p w:rsidR="00546368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092" w:type="pct"/>
          </w:tcPr>
          <w:p w:rsidR="00546368" w:rsidRPr="005C34F6" w:rsidRDefault="00546368" w:rsidP="00D82CD9">
            <w:pPr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Соблюдение пунктуационных норм (регулятивные УУД)</w:t>
            </w:r>
          </w:p>
        </w:tc>
        <w:tc>
          <w:tcPr>
            <w:tcW w:w="646" w:type="pct"/>
          </w:tcPr>
          <w:p w:rsidR="00546368" w:rsidRPr="005C34F6" w:rsidRDefault="00546368" w:rsidP="00D82CD9">
            <w:pPr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67</w:t>
            </w:r>
          </w:p>
        </w:tc>
        <w:tc>
          <w:tcPr>
            <w:tcW w:w="963" w:type="pct"/>
          </w:tcPr>
          <w:p w:rsidR="00546368" w:rsidRPr="004A3DDB" w:rsidRDefault="00546368" w:rsidP="00D82C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A3DDB">
              <w:rPr>
                <w:b/>
                <w:color w:val="FF0000"/>
                <w:sz w:val="28"/>
                <w:szCs w:val="28"/>
              </w:rPr>
              <w:t>66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4A3DDB" w:rsidRDefault="004A3DDB" w:rsidP="00D82C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A3DDB">
              <w:rPr>
                <w:b/>
                <w:color w:val="FF0000"/>
                <w:sz w:val="28"/>
                <w:szCs w:val="28"/>
              </w:rPr>
              <w:t>89</w:t>
            </w:r>
          </w:p>
        </w:tc>
      </w:tr>
      <w:tr w:rsidR="00546368" w:rsidTr="002811EB">
        <w:tc>
          <w:tcPr>
            <w:tcW w:w="355" w:type="pct"/>
            <w:shd w:val="clear" w:color="auto" w:fill="auto"/>
          </w:tcPr>
          <w:p w:rsidR="00546368" w:rsidRPr="005C34F6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092" w:type="pct"/>
            <w:shd w:val="clear" w:color="auto" w:fill="auto"/>
          </w:tcPr>
          <w:p w:rsidR="00546368" w:rsidRPr="005C34F6" w:rsidRDefault="004A3DDB" w:rsidP="00D82C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Распознава</w:t>
            </w:r>
            <w:r w:rsidR="00546368" w:rsidRPr="005C34F6">
              <w:rPr>
                <w:sz w:val="28"/>
                <w:szCs w:val="28"/>
              </w:rPr>
              <w:t>ние имен прилагательных (познавательные УУД)</w:t>
            </w:r>
          </w:p>
        </w:tc>
        <w:tc>
          <w:tcPr>
            <w:tcW w:w="646" w:type="pct"/>
            <w:shd w:val="clear" w:color="auto" w:fill="auto"/>
          </w:tcPr>
          <w:p w:rsidR="00546368" w:rsidRPr="005C34F6" w:rsidRDefault="00546368" w:rsidP="00D82CD9">
            <w:pPr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76</w:t>
            </w:r>
          </w:p>
        </w:tc>
        <w:tc>
          <w:tcPr>
            <w:tcW w:w="963" w:type="pct"/>
            <w:shd w:val="clear" w:color="auto" w:fill="auto"/>
          </w:tcPr>
          <w:p w:rsidR="00546368" w:rsidRPr="004A3DDB" w:rsidRDefault="00546368" w:rsidP="00D82CD9">
            <w:pPr>
              <w:jc w:val="center"/>
              <w:rPr>
                <w:b/>
                <w:sz w:val="28"/>
                <w:szCs w:val="28"/>
              </w:rPr>
            </w:pPr>
            <w:r w:rsidRPr="004A3DDB"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645ADB" w:rsidRDefault="00645ADB" w:rsidP="00D82C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</w:p>
        </w:tc>
      </w:tr>
      <w:tr w:rsidR="00546368" w:rsidTr="002811EB">
        <w:tc>
          <w:tcPr>
            <w:tcW w:w="355" w:type="pct"/>
            <w:shd w:val="clear" w:color="auto" w:fill="auto"/>
          </w:tcPr>
          <w:p w:rsidR="00546368" w:rsidRPr="005C34F6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092" w:type="pct"/>
            <w:shd w:val="clear" w:color="auto" w:fill="auto"/>
          </w:tcPr>
          <w:p w:rsidR="00546368" w:rsidRPr="005C34F6" w:rsidRDefault="00546368" w:rsidP="00D82CD9">
            <w:pPr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Подбор синонимов (познавательные УУД)</w:t>
            </w:r>
          </w:p>
        </w:tc>
        <w:tc>
          <w:tcPr>
            <w:tcW w:w="646" w:type="pct"/>
            <w:shd w:val="clear" w:color="auto" w:fill="auto"/>
          </w:tcPr>
          <w:p w:rsidR="00546368" w:rsidRPr="005C34F6" w:rsidRDefault="00546368" w:rsidP="00D82CD9">
            <w:pPr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75</w:t>
            </w:r>
          </w:p>
        </w:tc>
        <w:tc>
          <w:tcPr>
            <w:tcW w:w="963" w:type="pct"/>
            <w:shd w:val="clear" w:color="auto" w:fill="auto"/>
          </w:tcPr>
          <w:p w:rsidR="00546368" w:rsidRPr="004A3DDB" w:rsidRDefault="00546368" w:rsidP="00D82CD9">
            <w:pPr>
              <w:jc w:val="center"/>
              <w:rPr>
                <w:b/>
                <w:sz w:val="28"/>
                <w:szCs w:val="28"/>
              </w:rPr>
            </w:pPr>
            <w:r w:rsidRPr="004A3DDB">
              <w:rPr>
                <w:b/>
                <w:sz w:val="28"/>
                <w:szCs w:val="28"/>
              </w:rPr>
              <w:t>62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4A3DDB" w:rsidRDefault="00645ADB" w:rsidP="00D82C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</w:t>
            </w:r>
          </w:p>
        </w:tc>
      </w:tr>
      <w:tr w:rsidR="00546368" w:rsidTr="002811EB">
        <w:tc>
          <w:tcPr>
            <w:tcW w:w="355" w:type="pct"/>
            <w:shd w:val="clear" w:color="auto" w:fill="auto"/>
          </w:tcPr>
          <w:p w:rsidR="00546368" w:rsidRPr="005C34F6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092" w:type="pct"/>
            <w:shd w:val="clear" w:color="auto" w:fill="auto"/>
          </w:tcPr>
          <w:p w:rsidR="00546368" w:rsidRPr="005C34F6" w:rsidRDefault="00546368" w:rsidP="00D82CD9">
            <w:pPr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Составление плана текста (познавательные УУД)</w:t>
            </w:r>
          </w:p>
        </w:tc>
        <w:tc>
          <w:tcPr>
            <w:tcW w:w="646" w:type="pct"/>
            <w:shd w:val="clear" w:color="auto" w:fill="auto"/>
          </w:tcPr>
          <w:p w:rsidR="00546368" w:rsidRPr="005C34F6" w:rsidRDefault="00546368" w:rsidP="00D82CD9">
            <w:pPr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68</w:t>
            </w:r>
          </w:p>
        </w:tc>
        <w:tc>
          <w:tcPr>
            <w:tcW w:w="963" w:type="pct"/>
            <w:shd w:val="clear" w:color="auto" w:fill="auto"/>
          </w:tcPr>
          <w:p w:rsidR="00546368" w:rsidRPr="004A3DDB" w:rsidRDefault="00546368" w:rsidP="00D82CD9">
            <w:pPr>
              <w:jc w:val="center"/>
              <w:rPr>
                <w:b/>
                <w:sz w:val="28"/>
                <w:szCs w:val="28"/>
              </w:rPr>
            </w:pPr>
            <w:r w:rsidRPr="004A3DDB">
              <w:rPr>
                <w:b/>
                <w:sz w:val="28"/>
                <w:szCs w:val="28"/>
              </w:rPr>
              <w:t>62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4A3DDB" w:rsidRDefault="00645ADB" w:rsidP="00D82C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</w:t>
            </w:r>
          </w:p>
        </w:tc>
      </w:tr>
      <w:tr w:rsidR="00546368" w:rsidTr="002811EB">
        <w:tc>
          <w:tcPr>
            <w:tcW w:w="355" w:type="pct"/>
            <w:shd w:val="clear" w:color="auto" w:fill="auto"/>
          </w:tcPr>
          <w:p w:rsidR="00546368" w:rsidRPr="005C34F6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092" w:type="pct"/>
            <w:shd w:val="clear" w:color="auto" w:fill="auto"/>
          </w:tcPr>
          <w:p w:rsidR="00546368" w:rsidRPr="005C34F6" w:rsidRDefault="00546368" w:rsidP="00D82CD9">
            <w:pPr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Определение однородных членов предложения (познавательные УУД)</w:t>
            </w:r>
          </w:p>
        </w:tc>
        <w:tc>
          <w:tcPr>
            <w:tcW w:w="646" w:type="pct"/>
            <w:shd w:val="clear" w:color="auto" w:fill="auto"/>
          </w:tcPr>
          <w:p w:rsidR="00546368" w:rsidRPr="005C34F6" w:rsidRDefault="00546368" w:rsidP="00D82CD9">
            <w:pPr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73</w:t>
            </w:r>
          </w:p>
        </w:tc>
        <w:tc>
          <w:tcPr>
            <w:tcW w:w="963" w:type="pct"/>
            <w:shd w:val="clear" w:color="auto" w:fill="auto"/>
          </w:tcPr>
          <w:p w:rsidR="00546368" w:rsidRPr="00645ADB" w:rsidRDefault="00546368" w:rsidP="00D82C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645ADB">
              <w:rPr>
                <w:b/>
                <w:color w:val="FF0000"/>
                <w:sz w:val="28"/>
                <w:szCs w:val="28"/>
              </w:rPr>
              <w:t>61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645ADB" w:rsidRDefault="00645ADB" w:rsidP="00D82C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645ADB">
              <w:rPr>
                <w:b/>
                <w:color w:val="FF0000"/>
                <w:sz w:val="28"/>
                <w:szCs w:val="28"/>
              </w:rPr>
              <w:t>71</w:t>
            </w:r>
          </w:p>
        </w:tc>
      </w:tr>
      <w:tr w:rsidR="00546368" w:rsidTr="002811EB">
        <w:tc>
          <w:tcPr>
            <w:tcW w:w="355" w:type="pct"/>
            <w:shd w:val="clear" w:color="auto" w:fill="auto"/>
          </w:tcPr>
          <w:p w:rsidR="00546368" w:rsidRPr="005C34F6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92" w:type="pct"/>
            <w:shd w:val="clear" w:color="auto" w:fill="auto"/>
          </w:tcPr>
          <w:p w:rsidR="00546368" w:rsidRPr="005C34F6" w:rsidRDefault="00546368" w:rsidP="00D82CD9">
            <w:pPr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Определение основной мысли текста (коммуникативные УУД)</w:t>
            </w:r>
          </w:p>
        </w:tc>
        <w:tc>
          <w:tcPr>
            <w:tcW w:w="646" w:type="pct"/>
            <w:shd w:val="clear" w:color="auto" w:fill="auto"/>
          </w:tcPr>
          <w:p w:rsidR="00546368" w:rsidRPr="005C34F6" w:rsidRDefault="00546368" w:rsidP="00D82CD9">
            <w:pPr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66</w:t>
            </w:r>
          </w:p>
        </w:tc>
        <w:tc>
          <w:tcPr>
            <w:tcW w:w="963" w:type="pct"/>
            <w:shd w:val="clear" w:color="auto" w:fill="auto"/>
          </w:tcPr>
          <w:p w:rsidR="00546368" w:rsidRPr="004A3DDB" w:rsidRDefault="00546368" w:rsidP="00D82CD9">
            <w:pPr>
              <w:jc w:val="center"/>
              <w:rPr>
                <w:b/>
                <w:sz w:val="28"/>
                <w:szCs w:val="28"/>
              </w:rPr>
            </w:pPr>
            <w:r w:rsidRPr="004A3DDB">
              <w:rPr>
                <w:b/>
                <w:sz w:val="28"/>
                <w:szCs w:val="28"/>
              </w:rPr>
              <w:t>58</w:t>
            </w: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4A3DDB" w:rsidRDefault="00645ADB" w:rsidP="00D82C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</w:tr>
      <w:tr w:rsidR="00546368" w:rsidTr="002811EB">
        <w:tc>
          <w:tcPr>
            <w:tcW w:w="355" w:type="pct"/>
            <w:shd w:val="clear" w:color="auto" w:fill="auto"/>
          </w:tcPr>
          <w:p w:rsidR="00546368" w:rsidRPr="005C34F6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092" w:type="pct"/>
            <w:shd w:val="clear" w:color="auto" w:fill="auto"/>
          </w:tcPr>
          <w:p w:rsidR="00546368" w:rsidRPr="005C34F6" w:rsidRDefault="00546368" w:rsidP="00D82CD9">
            <w:pPr>
              <w:pStyle w:val="ae"/>
              <w:spacing w:after="0"/>
              <w:rPr>
                <w:bCs/>
                <w:sz w:val="28"/>
                <w:szCs w:val="28"/>
              </w:rPr>
            </w:pPr>
            <w:r w:rsidRPr="005C34F6">
              <w:rPr>
                <w:bCs/>
                <w:sz w:val="28"/>
                <w:szCs w:val="28"/>
              </w:rPr>
              <w:t>Соблюдение в повседневной жизни нормы речевого этикета и правил устного общения (коммуникативные УУД)</w:t>
            </w:r>
          </w:p>
        </w:tc>
        <w:tc>
          <w:tcPr>
            <w:tcW w:w="646" w:type="pct"/>
            <w:shd w:val="clear" w:color="auto" w:fill="auto"/>
          </w:tcPr>
          <w:p w:rsidR="00546368" w:rsidRPr="005C34F6" w:rsidRDefault="00546368" w:rsidP="00D82CD9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5C34F6">
              <w:rPr>
                <w:sz w:val="28"/>
                <w:szCs w:val="28"/>
              </w:rPr>
              <w:t>50</w:t>
            </w:r>
          </w:p>
          <w:p w:rsidR="00546368" w:rsidRPr="005C34F6" w:rsidRDefault="00546368" w:rsidP="00D82CD9">
            <w:pPr>
              <w:pStyle w:val="ae"/>
              <w:spacing w:after="0"/>
              <w:jc w:val="center"/>
              <w:rPr>
                <w:color w:val="0070C0"/>
                <w:sz w:val="28"/>
                <w:szCs w:val="28"/>
              </w:rPr>
            </w:pPr>
          </w:p>
        </w:tc>
        <w:tc>
          <w:tcPr>
            <w:tcW w:w="963" w:type="pct"/>
            <w:shd w:val="clear" w:color="auto" w:fill="auto"/>
          </w:tcPr>
          <w:p w:rsidR="00546368" w:rsidRPr="00645ADB" w:rsidRDefault="00546368" w:rsidP="00D82CD9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645ADB">
              <w:rPr>
                <w:b/>
                <w:color w:val="FF0000"/>
                <w:sz w:val="28"/>
                <w:szCs w:val="28"/>
              </w:rPr>
              <w:t>42</w:t>
            </w:r>
          </w:p>
          <w:p w:rsidR="00546368" w:rsidRPr="00645ADB" w:rsidRDefault="00546368" w:rsidP="00D82CD9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944" w:type="pct"/>
            <w:shd w:val="clear" w:color="auto" w:fill="FDE9D9" w:themeFill="accent6" w:themeFillTint="33"/>
          </w:tcPr>
          <w:p w:rsidR="00546368" w:rsidRPr="00645ADB" w:rsidRDefault="00645ADB" w:rsidP="00D82CD9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645ADB">
              <w:rPr>
                <w:b/>
                <w:color w:val="FF0000"/>
                <w:sz w:val="28"/>
                <w:szCs w:val="28"/>
              </w:rPr>
              <w:t>81</w:t>
            </w:r>
          </w:p>
        </w:tc>
      </w:tr>
    </w:tbl>
    <w:p w:rsidR="00546368" w:rsidRDefault="00546368" w:rsidP="00B467BE">
      <w:pPr>
        <w:pStyle w:val="ae"/>
        <w:spacing w:line="360" w:lineRule="auto"/>
        <w:jc w:val="center"/>
        <w:rPr>
          <w:b/>
          <w:sz w:val="28"/>
          <w:szCs w:val="28"/>
        </w:rPr>
      </w:pPr>
    </w:p>
    <w:p w:rsidR="00B467BE" w:rsidRDefault="00B467BE" w:rsidP="00B467BE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таблице 4 видны результаты выполнения заданий ВПР по русскому языку в процентах, которые позволяют констатировать следующее:</w:t>
      </w:r>
    </w:p>
    <w:p w:rsidR="00B467BE" w:rsidRPr="00B0140A" w:rsidRDefault="00B467BE" w:rsidP="00B467BE">
      <w:pPr>
        <w:pStyle w:val="ae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больше всего младших школьников Кемеровской области справились с заданиями на </w:t>
      </w:r>
      <w:r w:rsidR="00840175">
        <w:rPr>
          <w:bCs/>
          <w:sz w:val="28"/>
          <w:szCs w:val="28"/>
        </w:rPr>
        <w:t>о</w:t>
      </w:r>
      <w:r w:rsidR="00840175" w:rsidRPr="00B0140A">
        <w:rPr>
          <w:bCs/>
          <w:sz w:val="28"/>
          <w:szCs w:val="28"/>
        </w:rPr>
        <w:t>пределение главных членов предложения (познавательные УУД)</w:t>
      </w:r>
      <w:r w:rsidR="00840175">
        <w:rPr>
          <w:bCs/>
          <w:sz w:val="28"/>
          <w:szCs w:val="28"/>
        </w:rPr>
        <w:t xml:space="preserve"> </w:t>
      </w:r>
      <w:r w:rsidR="00840175" w:rsidRPr="00B0140A">
        <w:rPr>
          <w:bCs/>
          <w:sz w:val="28"/>
          <w:szCs w:val="28"/>
        </w:rPr>
        <w:t>(8</w:t>
      </w:r>
      <w:r w:rsidR="00840175">
        <w:rPr>
          <w:bCs/>
          <w:sz w:val="28"/>
          <w:szCs w:val="28"/>
        </w:rPr>
        <w:t>6</w:t>
      </w:r>
      <w:r w:rsidR="00840175" w:rsidRPr="00B0140A">
        <w:rPr>
          <w:bCs/>
          <w:sz w:val="28"/>
          <w:szCs w:val="28"/>
        </w:rPr>
        <w:t xml:space="preserve">%; по РФ – </w:t>
      </w:r>
      <w:r w:rsidR="00840175">
        <w:rPr>
          <w:bCs/>
          <w:sz w:val="28"/>
          <w:szCs w:val="28"/>
        </w:rPr>
        <w:t>89</w:t>
      </w:r>
      <w:r w:rsidR="00840175" w:rsidRPr="00B0140A">
        <w:rPr>
          <w:bCs/>
          <w:sz w:val="28"/>
          <w:szCs w:val="28"/>
        </w:rPr>
        <w:t>%),</w:t>
      </w:r>
      <w:r w:rsidR="00840175">
        <w:rPr>
          <w:bCs/>
          <w:sz w:val="28"/>
          <w:szCs w:val="28"/>
        </w:rPr>
        <w:t xml:space="preserve"> р</w:t>
      </w:r>
      <w:r w:rsidR="00840175">
        <w:rPr>
          <w:sz w:val="28"/>
          <w:szCs w:val="28"/>
        </w:rPr>
        <w:t>аспознава</w:t>
      </w:r>
      <w:r w:rsidR="00840175" w:rsidRPr="005C34F6">
        <w:rPr>
          <w:sz w:val="28"/>
          <w:szCs w:val="28"/>
        </w:rPr>
        <w:t>ние глаголов (познавательные УУД)</w:t>
      </w:r>
      <w:r w:rsidR="00904383">
        <w:rPr>
          <w:sz w:val="28"/>
          <w:szCs w:val="28"/>
        </w:rPr>
        <w:t xml:space="preserve"> (86%; по РФ – 83%), х</w:t>
      </w:r>
      <w:r w:rsidR="00904383" w:rsidRPr="005C34F6">
        <w:rPr>
          <w:sz w:val="28"/>
          <w:szCs w:val="28"/>
        </w:rPr>
        <w:t>арактеристика согласных звуков</w:t>
      </w:r>
      <w:r w:rsidR="00904383">
        <w:rPr>
          <w:sz w:val="28"/>
          <w:szCs w:val="28"/>
        </w:rPr>
        <w:t xml:space="preserve"> (85%; по РФ – 82%)</w:t>
      </w:r>
      <w:r>
        <w:rPr>
          <w:bCs/>
          <w:sz w:val="28"/>
          <w:szCs w:val="28"/>
        </w:rPr>
        <w:t>;</w:t>
      </w:r>
    </w:p>
    <w:p w:rsidR="00B467BE" w:rsidRPr="00F3502B" w:rsidRDefault="00B467BE" w:rsidP="00B467BE">
      <w:pPr>
        <w:pStyle w:val="ae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больше, чем по России в процентном соотношении младшие школьники справились с заданием на </w:t>
      </w:r>
      <w:r w:rsidR="00904383">
        <w:rPr>
          <w:sz w:val="28"/>
          <w:szCs w:val="28"/>
        </w:rPr>
        <w:t>п</w:t>
      </w:r>
      <w:r w:rsidR="00904383" w:rsidRPr="005C34F6">
        <w:rPr>
          <w:sz w:val="28"/>
          <w:szCs w:val="28"/>
        </w:rPr>
        <w:t>остановк</w:t>
      </w:r>
      <w:r w:rsidR="00904383">
        <w:rPr>
          <w:sz w:val="28"/>
          <w:szCs w:val="28"/>
        </w:rPr>
        <w:t>у</w:t>
      </w:r>
      <w:r w:rsidR="00904383" w:rsidRPr="005C34F6">
        <w:rPr>
          <w:sz w:val="28"/>
          <w:szCs w:val="28"/>
        </w:rPr>
        <w:t xml:space="preserve"> ударения</w:t>
      </w:r>
      <w:r w:rsidR="00904383">
        <w:rPr>
          <w:sz w:val="28"/>
          <w:szCs w:val="28"/>
        </w:rPr>
        <w:t xml:space="preserve"> – 84% (по России – 79%)</w:t>
      </w:r>
      <w:r w:rsidR="00895261">
        <w:rPr>
          <w:sz w:val="28"/>
          <w:szCs w:val="28"/>
        </w:rPr>
        <w:t>,</w:t>
      </w:r>
      <w:r w:rsidR="00895261" w:rsidRPr="00895261">
        <w:rPr>
          <w:sz w:val="28"/>
          <w:szCs w:val="28"/>
        </w:rPr>
        <w:t xml:space="preserve"> </w:t>
      </w:r>
      <w:r w:rsidR="00895261">
        <w:rPr>
          <w:sz w:val="28"/>
          <w:szCs w:val="28"/>
        </w:rPr>
        <w:t>р</w:t>
      </w:r>
      <w:r w:rsidR="00895261" w:rsidRPr="005C34F6">
        <w:rPr>
          <w:sz w:val="28"/>
          <w:szCs w:val="28"/>
        </w:rPr>
        <w:t>азбор слова по составу (регулятивные УУД)</w:t>
      </w:r>
      <w:r w:rsidR="00895261">
        <w:rPr>
          <w:sz w:val="28"/>
          <w:szCs w:val="28"/>
        </w:rPr>
        <w:t xml:space="preserve"> – 77% (по России – 70%),</w:t>
      </w:r>
      <w:r w:rsidR="00895261" w:rsidRPr="00895261">
        <w:rPr>
          <w:sz w:val="28"/>
          <w:szCs w:val="28"/>
        </w:rPr>
        <w:t xml:space="preserve"> </w:t>
      </w:r>
      <w:r w:rsidR="00895261">
        <w:rPr>
          <w:sz w:val="28"/>
          <w:szCs w:val="28"/>
        </w:rPr>
        <w:lastRenderedPageBreak/>
        <w:t>распознава</w:t>
      </w:r>
      <w:r w:rsidR="00895261" w:rsidRPr="005C34F6">
        <w:rPr>
          <w:sz w:val="28"/>
          <w:szCs w:val="28"/>
        </w:rPr>
        <w:t>ние имен существительных (познавательные УУД)</w:t>
      </w:r>
      <w:r w:rsidR="00895261">
        <w:rPr>
          <w:sz w:val="28"/>
          <w:szCs w:val="28"/>
        </w:rPr>
        <w:t xml:space="preserve"> – 74% (по России – 73%)</w:t>
      </w:r>
      <w:r>
        <w:rPr>
          <w:bCs/>
          <w:sz w:val="28"/>
          <w:szCs w:val="28"/>
        </w:rPr>
        <w:t>;</w:t>
      </w:r>
    </w:p>
    <w:p w:rsidR="00B467BE" w:rsidRPr="002D09AB" w:rsidRDefault="00B467BE" w:rsidP="00B467BE">
      <w:pPr>
        <w:pStyle w:val="ae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самые низкие результаты были продемонстрированы при выполнении задания на </w:t>
      </w:r>
      <w:r w:rsidR="0029601B">
        <w:rPr>
          <w:bCs/>
          <w:sz w:val="28"/>
          <w:szCs w:val="28"/>
        </w:rPr>
        <w:t>с</w:t>
      </w:r>
      <w:r w:rsidR="0029601B" w:rsidRPr="005C34F6">
        <w:rPr>
          <w:bCs/>
          <w:sz w:val="28"/>
          <w:szCs w:val="28"/>
        </w:rPr>
        <w:t>облю</w:t>
      </w:r>
      <w:r w:rsidR="0029601B">
        <w:rPr>
          <w:bCs/>
          <w:sz w:val="28"/>
          <w:szCs w:val="28"/>
        </w:rPr>
        <w:t>дение в повседневной жизни норм</w:t>
      </w:r>
      <w:r w:rsidR="0029601B" w:rsidRPr="005C34F6">
        <w:rPr>
          <w:bCs/>
          <w:sz w:val="28"/>
          <w:szCs w:val="28"/>
        </w:rPr>
        <w:t xml:space="preserve"> речевого этикета и правил устного общения (коммуникативные УУД)</w:t>
      </w:r>
      <w:r>
        <w:rPr>
          <w:bCs/>
          <w:sz w:val="28"/>
          <w:szCs w:val="28"/>
        </w:rPr>
        <w:t xml:space="preserve"> – всего </w:t>
      </w:r>
      <w:r w:rsidR="0029601B">
        <w:rPr>
          <w:bCs/>
          <w:sz w:val="28"/>
          <w:szCs w:val="28"/>
        </w:rPr>
        <w:t>42</w:t>
      </w:r>
      <w:r>
        <w:rPr>
          <w:bCs/>
          <w:sz w:val="28"/>
          <w:szCs w:val="28"/>
        </w:rPr>
        <w:t xml:space="preserve">% младших школьников справились (по РФ – </w:t>
      </w:r>
      <w:r w:rsidR="0029601B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0%)</w:t>
      </w:r>
      <w:r w:rsidR="0029601B">
        <w:rPr>
          <w:bCs/>
          <w:sz w:val="28"/>
          <w:szCs w:val="28"/>
        </w:rPr>
        <w:t>, при этом в 2016 году с подобным заданием справились 81% младших школьников</w:t>
      </w:r>
      <w:r>
        <w:rPr>
          <w:bCs/>
          <w:sz w:val="28"/>
          <w:szCs w:val="28"/>
        </w:rPr>
        <w:t>.</w:t>
      </w:r>
    </w:p>
    <w:p w:rsidR="002D09AB" w:rsidRDefault="002D09AB" w:rsidP="002D09AB">
      <w:pPr>
        <w:pStyle w:val="ae"/>
        <w:tabs>
          <w:tab w:val="left" w:pos="993"/>
        </w:tabs>
        <w:spacing w:after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Рассмотрим типовые задания по русскому языку направленные на проверку перечисленных умений</w:t>
      </w:r>
      <w:r w:rsidR="0029601B">
        <w:rPr>
          <w:bCs/>
          <w:sz w:val="28"/>
          <w:szCs w:val="28"/>
        </w:rPr>
        <w:t>, вызывающих наибольшие трудности у учащихся начальных классов</w:t>
      </w:r>
      <w:r>
        <w:rPr>
          <w:bCs/>
          <w:sz w:val="28"/>
          <w:szCs w:val="28"/>
        </w:rPr>
        <w:t>.</w:t>
      </w:r>
    </w:p>
    <w:p w:rsidR="0049501C" w:rsidRDefault="0049501C" w:rsidP="005F0642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Труднее всего </w:t>
      </w:r>
      <w:r w:rsidR="000566CC">
        <w:rPr>
          <w:sz w:val="28"/>
          <w:szCs w:val="28"/>
        </w:rPr>
        <w:t xml:space="preserve">для младших школьников </w:t>
      </w:r>
      <w:r>
        <w:rPr>
          <w:sz w:val="28"/>
          <w:szCs w:val="28"/>
        </w:rPr>
        <w:t>оказал</w:t>
      </w:r>
      <w:r w:rsidR="0029601B">
        <w:rPr>
          <w:sz w:val="28"/>
          <w:szCs w:val="28"/>
        </w:rPr>
        <w:t>о</w:t>
      </w:r>
      <w:r>
        <w:rPr>
          <w:sz w:val="28"/>
          <w:szCs w:val="28"/>
        </w:rPr>
        <w:t xml:space="preserve">сь </w:t>
      </w:r>
      <w:r w:rsidR="0029601B">
        <w:rPr>
          <w:bCs/>
          <w:sz w:val="28"/>
          <w:szCs w:val="28"/>
        </w:rPr>
        <w:t>задание на с</w:t>
      </w:r>
      <w:r w:rsidR="0029601B" w:rsidRPr="005C34F6">
        <w:rPr>
          <w:bCs/>
          <w:sz w:val="28"/>
          <w:szCs w:val="28"/>
        </w:rPr>
        <w:t>облю</w:t>
      </w:r>
      <w:r w:rsidR="0029601B">
        <w:rPr>
          <w:bCs/>
          <w:sz w:val="28"/>
          <w:szCs w:val="28"/>
        </w:rPr>
        <w:t>дение в повседневной жизни норм</w:t>
      </w:r>
      <w:r w:rsidR="0029601B" w:rsidRPr="005C34F6">
        <w:rPr>
          <w:bCs/>
          <w:sz w:val="28"/>
          <w:szCs w:val="28"/>
        </w:rPr>
        <w:t xml:space="preserve"> речевого этикета и правил устного общения (коммуникативные УУД)</w:t>
      </w:r>
      <w:r>
        <w:rPr>
          <w:sz w:val="28"/>
          <w:szCs w:val="28"/>
        </w:rPr>
        <w:t>.</w:t>
      </w:r>
      <w:r w:rsidR="000566CC">
        <w:rPr>
          <w:sz w:val="28"/>
          <w:szCs w:val="28"/>
        </w:rPr>
        <w:t xml:space="preserve"> Из таблицы 3 следует, что по данному умению произошло снижение результата на 39% по сравнению с прошлым учебным годом. </w:t>
      </w:r>
      <w:r w:rsidR="00C45C10">
        <w:rPr>
          <w:sz w:val="28"/>
          <w:szCs w:val="28"/>
        </w:rPr>
        <w:t>Это означает, что задания типа: «</w:t>
      </w:r>
      <w:r w:rsidR="0029601B" w:rsidRPr="00A458F9">
        <w:rPr>
          <w:sz w:val="28"/>
          <w:szCs w:val="28"/>
        </w:rPr>
        <w:t xml:space="preserve">Представь, что тебе необходимо срочно сходить к ветеринару </w:t>
      </w:r>
      <w:r w:rsidR="0029601B">
        <w:rPr>
          <w:sz w:val="28"/>
          <w:szCs w:val="28"/>
        </w:rPr>
        <w:t>(в магазин, к завучу, в библиотеку и т.п.)</w:t>
      </w:r>
      <w:r w:rsidR="000566CC">
        <w:rPr>
          <w:sz w:val="28"/>
          <w:szCs w:val="28"/>
        </w:rPr>
        <w:t xml:space="preserve">. Вежливо попроси </w:t>
      </w:r>
      <w:r w:rsidR="00C45C10">
        <w:rPr>
          <w:sz w:val="28"/>
          <w:szCs w:val="28"/>
        </w:rPr>
        <w:t xml:space="preserve">…», «Напиши мини-сочинение на тему…» и т. п. необходимо давать и отрабатывать на уроках русского языка как можно чаще. Такие задания относятся к повышенному уровню предметных результатов, однако умение формулировать </w:t>
      </w:r>
      <w:r w:rsidR="000566CC">
        <w:rPr>
          <w:sz w:val="28"/>
          <w:szCs w:val="28"/>
        </w:rPr>
        <w:t xml:space="preserve">устные и письменные </w:t>
      </w:r>
      <w:r w:rsidR="00C45C10">
        <w:rPr>
          <w:sz w:val="28"/>
          <w:szCs w:val="28"/>
        </w:rPr>
        <w:t>тексты</w:t>
      </w:r>
      <w:r w:rsidR="000566CC">
        <w:rPr>
          <w:sz w:val="28"/>
          <w:szCs w:val="28"/>
        </w:rPr>
        <w:t>, используя средства этического общения,</w:t>
      </w:r>
      <w:r w:rsidR="00C45C10">
        <w:rPr>
          <w:sz w:val="28"/>
          <w:szCs w:val="28"/>
        </w:rPr>
        <w:t xml:space="preserve"> жизненно необходимо любому человеку.</w:t>
      </w:r>
    </w:p>
    <w:p w:rsidR="00B80C5C" w:rsidRDefault="000566CC" w:rsidP="005F0642">
      <w:pPr>
        <w:pStyle w:val="ae"/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Также на 10% снизились результаты в сравнении с 2016 годом при выполнении задания на о</w:t>
      </w:r>
      <w:r w:rsidRPr="005C34F6">
        <w:rPr>
          <w:sz w:val="28"/>
          <w:szCs w:val="28"/>
        </w:rPr>
        <w:t>пределение однородных членов предложения (познавательные УУД)</w:t>
      </w:r>
      <w:r>
        <w:rPr>
          <w:sz w:val="28"/>
          <w:szCs w:val="28"/>
        </w:rPr>
        <w:t>. На отработку этого умения необходимо обратить особое внимание. Задания типа: «</w:t>
      </w:r>
      <w:r w:rsidRPr="000566CC">
        <w:rPr>
          <w:bCs/>
          <w:sz w:val="28"/>
          <w:szCs w:val="28"/>
        </w:rPr>
        <w:t>Найди</w:t>
      </w:r>
      <w:r w:rsidRPr="009603B2">
        <w:rPr>
          <w:b/>
          <w:bCs/>
          <w:sz w:val="28"/>
          <w:szCs w:val="28"/>
        </w:rPr>
        <w:t xml:space="preserve"> </w:t>
      </w:r>
      <w:r w:rsidRPr="009603B2">
        <w:rPr>
          <w:bCs/>
          <w:sz w:val="28"/>
          <w:szCs w:val="28"/>
        </w:rPr>
        <w:t>в тексте предложение с однородными сказуемыми</w:t>
      </w:r>
      <w:r>
        <w:rPr>
          <w:bCs/>
          <w:sz w:val="28"/>
          <w:szCs w:val="28"/>
        </w:rPr>
        <w:t xml:space="preserve"> (подлежащими, второстепенными членами предложения)»;</w:t>
      </w:r>
      <w:r w:rsidRPr="009603B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</w:t>
      </w:r>
      <w:r w:rsidRPr="000566CC">
        <w:rPr>
          <w:bCs/>
          <w:sz w:val="28"/>
          <w:szCs w:val="28"/>
        </w:rPr>
        <w:t>Выпи</w:t>
      </w:r>
      <w:r w:rsidRPr="000566CC">
        <w:rPr>
          <w:bCs/>
          <w:sz w:val="28"/>
          <w:szCs w:val="28"/>
        </w:rPr>
        <w:lastRenderedPageBreak/>
        <w:t>ши</w:t>
      </w:r>
      <w:r w:rsidRPr="009603B2">
        <w:rPr>
          <w:b/>
          <w:bCs/>
          <w:sz w:val="28"/>
          <w:szCs w:val="28"/>
        </w:rPr>
        <w:t xml:space="preserve"> </w:t>
      </w:r>
      <w:r w:rsidRPr="009603B2">
        <w:rPr>
          <w:bCs/>
          <w:sz w:val="28"/>
          <w:szCs w:val="28"/>
        </w:rPr>
        <w:t>предложение</w:t>
      </w:r>
      <w:r>
        <w:rPr>
          <w:bCs/>
          <w:sz w:val="28"/>
          <w:szCs w:val="28"/>
        </w:rPr>
        <w:t xml:space="preserve"> с однородными членами предложения </w:t>
      </w:r>
      <w:r w:rsidRPr="009603B2">
        <w:rPr>
          <w:bCs/>
          <w:sz w:val="28"/>
          <w:szCs w:val="28"/>
        </w:rPr>
        <w:t xml:space="preserve">и </w:t>
      </w:r>
      <w:r w:rsidRPr="000566CC">
        <w:rPr>
          <w:bCs/>
          <w:sz w:val="28"/>
          <w:szCs w:val="28"/>
        </w:rPr>
        <w:t>подчеркни</w:t>
      </w:r>
      <w:r w:rsidRPr="009603B2">
        <w:rPr>
          <w:b/>
          <w:bCs/>
          <w:sz w:val="28"/>
          <w:szCs w:val="28"/>
        </w:rPr>
        <w:t xml:space="preserve"> </w:t>
      </w:r>
      <w:r w:rsidRPr="000566CC">
        <w:rPr>
          <w:bCs/>
          <w:sz w:val="28"/>
          <w:szCs w:val="28"/>
        </w:rPr>
        <w:t>их»</w:t>
      </w:r>
      <w:r w:rsidR="00B80C5C">
        <w:rPr>
          <w:bCs/>
          <w:sz w:val="28"/>
          <w:szCs w:val="28"/>
        </w:rPr>
        <w:t>; «Составь предложение с однородными членами» и др.</w:t>
      </w:r>
      <w:r>
        <w:rPr>
          <w:b/>
          <w:bCs/>
          <w:sz w:val="28"/>
          <w:szCs w:val="28"/>
        </w:rPr>
        <w:t xml:space="preserve"> </w:t>
      </w:r>
    </w:p>
    <w:p w:rsidR="00B80C5C" w:rsidRDefault="00B80C5C" w:rsidP="005F0642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23% снизились результаты на с</w:t>
      </w:r>
      <w:r w:rsidRPr="005C34F6">
        <w:rPr>
          <w:sz w:val="28"/>
          <w:szCs w:val="28"/>
        </w:rPr>
        <w:t>облюдение пунктуационных норм (регулятивные УУД)</w:t>
      </w:r>
      <w:r>
        <w:rPr>
          <w:sz w:val="28"/>
          <w:szCs w:val="28"/>
        </w:rPr>
        <w:t xml:space="preserve">. Это умение проверялось при написании диктанта. Для отработки данного умения необходимо предлагать задания на определение вида предложения по интонации и по цели высказывания, предлагать сплошные тексты, в которых нужно разграничить предложения и расставить знаки препинания, составлять предложения по схемам типа: </w:t>
      </w:r>
      <w:r w:rsidR="004F1050">
        <w:rPr>
          <w:sz w:val="28"/>
          <w:szCs w:val="28"/>
        </w:rPr>
        <w:t>«ǀ</w:t>
      </w:r>
      <w:r>
        <w:rPr>
          <w:sz w:val="28"/>
          <w:szCs w:val="28"/>
        </w:rPr>
        <w:t>___ _____ ____</w:t>
      </w:r>
      <w:r w:rsidR="004F10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!; </w:t>
      </w:r>
      <w:r w:rsidR="004F1050">
        <w:rPr>
          <w:sz w:val="28"/>
          <w:szCs w:val="28"/>
        </w:rPr>
        <w:t>ǀ</w:t>
      </w:r>
      <w:r>
        <w:rPr>
          <w:sz w:val="28"/>
          <w:szCs w:val="28"/>
        </w:rPr>
        <w:t xml:space="preserve">_ ___ ______ ____ ?; </w:t>
      </w:r>
      <w:r w:rsidR="004F1050">
        <w:rPr>
          <w:sz w:val="28"/>
          <w:szCs w:val="28"/>
        </w:rPr>
        <w:t>ǀ_____ ______ .»</w:t>
      </w:r>
      <w:r>
        <w:rPr>
          <w:sz w:val="28"/>
          <w:szCs w:val="28"/>
        </w:rPr>
        <w:t xml:space="preserve"> и т. п. </w:t>
      </w:r>
    </w:p>
    <w:p w:rsidR="004F1050" w:rsidRDefault="004F1050" w:rsidP="004F1050">
      <w:pPr>
        <w:pStyle w:val="ae"/>
        <w:spacing w:after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Необходимо уделять достаточное внимание и на задания по о</w:t>
      </w:r>
      <w:r w:rsidRPr="00E9201E">
        <w:rPr>
          <w:bCs/>
          <w:sz w:val="28"/>
          <w:szCs w:val="28"/>
        </w:rPr>
        <w:t>предел</w:t>
      </w:r>
      <w:r>
        <w:rPr>
          <w:bCs/>
          <w:sz w:val="28"/>
          <w:szCs w:val="28"/>
        </w:rPr>
        <w:t>ению</w:t>
      </w:r>
      <w:r w:rsidRPr="00E9201E">
        <w:rPr>
          <w:bCs/>
          <w:sz w:val="28"/>
          <w:szCs w:val="28"/>
        </w:rPr>
        <w:t xml:space="preserve"> основн</w:t>
      </w:r>
      <w:r>
        <w:rPr>
          <w:bCs/>
          <w:sz w:val="28"/>
          <w:szCs w:val="28"/>
        </w:rPr>
        <w:t>ой мысли</w:t>
      </w:r>
      <w:r w:rsidRPr="00E9201E">
        <w:rPr>
          <w:bCs/>
          <w:sz w:val="28"/>
          <w:szCs w:val="28"/>
        </w:rPr>
        <w:t xml:space="preserve"> текста</w:t>
      </w:r>
      <w:r>
        <w:rPr>
          <w:bCs/>
          <w:sz w:val="28"/>
          <w:szCs w:val="28"/>
        </w:rPr>
        <w:t>. Данное умение отрабатывается не только на уроках русского языка, но и на уроках литературного чтения, окружающего мира и на любых других уроках, где есть устные или письменные тексты. Такое же внимание необходимо уделять и базовому умению с</w:t>
      </w:r>
      <w:r w:rsidRPr="00E9201E">
        <w:rPr>
          <w:bCs/>
          <w:sz w:val="28"/>
          <w:szCs w:val="28"/>
        </w:rPr>
        <w:t>оставл</w:t>
      </w:r>
      <w:r>
        <w:rPr>
          <w:bCs/>
          <w:sz w:val="28"/>
          <w:szCs w:val="28"/>
        </w:rPr>
        <w:t>ять план</w:t>
      </w:r>
      <w:r w:rsidRPr="00E9201E">
        <w:rPr>
          <w:bCs/>
          <w:sz w:val="28"/>
          <w:szCs w:val="28"/>
        </w:rPr>
        <w:t xml:space="preserve"> текста</w:t>
      </w:r>
      <w:r>
        <w:rPr>
          <w:bCs/>
          <w:sz w:val="28"/>
          <w:szCs w:val="28"/>
        </w:rPr>
        <w:t>, которое смогли продемонстрировать лишь 62% учеников.</w:t>
      </w:r>
    </w:p>
    <w:p w:rsidR="00A56BE3" w:rsidRDefault="00A56BE3" w:rsidP="00A56BE3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F52354" w:rsidRPr="00E9201E">
        <w:rPr>
          <w:bCs/>
          <w:sz w:val="28"/>
          <w:szCs w:val="28"/>
        </w:rPr>
        <w:t>одбор</w:t>
      </w:r>
      <w:r>
        <w:rPr>
          <w:bCs/>
          <w:sz w:val="28"/>
          <w:szCs w:val="28"/>
        </w:rPr>
        <w:t xml:space="preserve"> </w:t>
      </w:r>
      <w:r w:rsidR="00F52354" w:rsidRPr="00E9201E">
        <w:rPr>
          <w:bCs/>
          <w:sz w:val="28"/>
          <w:szCs w:val="28"/>
        </w:rPr>
        <w:t xml:space="preserve">синонимов </w:t>
      </w:r>
      <w:r>
        <w:rPr>
          <w:bCs/>
          <w:sz w:val="28"/>
          <w:szCs w:val="28"/>
        </w:rPr>
        <w:t xml:space="preserve">не вызвал затруднений </w:t>
      </w:r>
      <w:r w:rsidR="004F1050">
        <w:rPr>
          <w:bCs/>
          <w:sz w:val="28"/>
          <w:szCs w:val="28"/>
        </w:rPr>
        <w:t>также у 62</w:t>
      </w:r>
      <w:r>
        <w:rPr>
          <w:bCs/>
          <w:sz w:val="28"/>
          <w:szCs w:val="28"/>
        </w:rPr>
        <w:t>% школьников.</w:t>
      </w:r>
      <w:r w:rsidR="004F1050">
        <w:rPr>
          <w:bCs/>
          <w:sz w:val="28"/>
          <w:szCs w:val="28"/>
        </w:rPr>
        <w:t xml:space="preserve"> Это умение повышенного уровня, однако оно необходимо</w:t>
      </w:r>
      <w:r w:rsidR="00E6333E">
        <w:rPr>
          <w:bCs/>
          <w:sz w:val="28"/>
          <w:szCs w:val="28"/>
        </w:rPr>
        <w:t xml:space="preserve"> школьникам</w:t>
      </w:r>
      <w:r w:rsidR="004F1050">
        <w:rPr>
          <w:bCs/>
          <w:sz w:val="28"/>
          <w:szCs w:val="28"/>
        </w:rPr>
        <w:t xml:space="preserve"> для дальнейшего общения в </w:t>
      </w:r>
      <w:r w:rsidR="00E6333E">
        <w:rPr>
          <w:bCs/>
          <w:sz w:val="28"/>
          <w:szCs w:val="28"/>
        </w:rPr>
        <w:t xml:space="preserve">повседневной </w:t>
      </w:r>
      <w:r w:rsidR="004F1050">
        <w:rPr>
          <w:bCs/>
          <w:sz w:val="28"/>
          <w:szCs w:val="28"/>
        </w:rPr>
        <w:t xml:space="preserve">жизни, при составлении устных и письменных текстов, для создания условий </w:t>
      </w:r>
      <w:r w:rsidR="00E6333E">
        <w:rPr>
          <w:bCs/>
          <w:sz w:val="28"/>
          <w:szCs w:val="28"/>
        </w:rPr>
        <w:t xml:space="preserve">точного </w:t>
      </w:r>
      <w:r w:rsidR="004F1050">
        <w:rPr>
          <w:bCs/>
          <w:sz w:val="28"/>
          <w:szCs w:val="28"/>
        </w:rPr>
        <w:t>понимания другими излагаемых мыслей</w:t>
      </w:r>
      <w:r w:rsidR="00E6333E">
        <w:rPr>
          <w:bCs/>
          <w:sz w:val="28"/>
          <w:szCs w:val="28"/>
        </w:rPr>
        <w:t xml:space="preserve"> и др.</w:t>
      </w:r>
    </w:p>
    <w:p w:rsidR="00A74B5C" w:rsidRPr="00A74B5C" w:rsidRDefault="00A74B5C" w:rsidP="00A74B5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Таким образ</w:t>
      </w:r>
      <w:r w:rsidR="002C5CAB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м, педагогам, работающим в начальных классах, необходимо усиленно отрабатывать на уроках русского языка, а также литературного чтения и на других учебных предметах вышеперечисленные умения, уделяя особое внимание формированию универсальных учебных действий. Как известно из опыта работы, эффективными и результативными могут быть о</w:t>
      </w:r>
      <w:r w:rsidRPr="00A74B5C">
        <w:rPr>
          <w:bCs/>
          <w:sz w:val="28"/>
          <w:szCs w:val="28"/>
        </w:rPr>
        <w:t>рфографиче</w:t>
      </w:r>
      <w:r>
        <w:rPr>
          <w:bCs/>
          <w:sz w:val="28"/>
          <w:szCs w:val="28"/>
        </w:rPr>
        <w:t>ские минутки, з</w:t>
      </w:r>
      <w:r w:rsidRPr="00A74B5C">
        <w:rPr>
          <w:bCs/>
          <w:sz w:val="28"/>
          <w:szCs w:val="28"/>
        </w:rPr>
        <w:t>рительные диктанты</w:t>
      </w:r>
      <w:r>
        <w:rPr>
          <w:bCs/>
          <w:sz w:val="28"/>
          <w:szCs w:val="28"/>
        </w:rPr>
        <w:t>, о</w:t>
      </w:r>
      <w:r w:rsidRPr="00A74B5C">
        <w:rPr>
          <w:bCs/>
          <w:sz w:val="28"/>
          <w:szCs w:val="28"/>
        </w:rPr>
        <w:t>бъяснительные, преду</w:t>
      </w:r>
      <w:r w:rsidRPr="00A74B5C">
        <w:rPr>
          <w:bCs/>
          <w:sz w:val="28"/>
          <w:szCs w:val="28"/>
        </w:rPr>
        <w:lastRenderedPageBreak/>
        <w:t>предительные и проверочные диктанты</w:t>
      </w:r>
      <w:r>
        <w:rPr>
          <w:bCs/>
          <w:sz w:val="28"/>
          <w:szCs w:val="28"/>
        </w:rPr>
        <w:t>, с</w:t>
      </w:r>
      <w:r w:rsidRPr="00A74B5C">
        <w:rPr>
          <w:bCs/>
          <w:sz w:val="28"/>
          <w:szCs w:val="28"/>
        </w:rPr>
        <w:t>писывание текстов с «пропущенными буквами», с исправлением орфографических ошибок, с «пропуском» пунктуационных знаков</w:t>
      </w:r>
      <w:r>
        <w:rPr>
          <w:bCs/>
          <w:sz w:val="28"/>
          <w:szCs w:val="28"/>
        </w:rPr>
        <w:t>, к</w:t>
      </w:r>
      <w:r w:rsidRPr="00A74B5C">
        <w:rPr>
          <w:bCs/>
          <w:sz w:val="28"/>
          <w:szCs w:val="28"/>
        </w:rPr>
        <w:t>лассификация слов по наличию морфем в корне слова.</w:t>
      </w:r>
      <w:r>
        <w:rPr>
          <w:bCs/>
          <w:sz w:val="28"/>
          <w:szCs w:val="28"/>
        </w:rPr>
        <w:t xml:space="preserve"> Очень важны у</w:t>
      </w:r>
      <w:r w:rsidRPr="00A74B5C">
        <w:rPr>
          <w:bCs/>
          <w:sz w:val="28"/>
          <w:szCs w:val="28"/>
        </w:rPr>
        <w:t xml:space="preserve">пражнения в </w:t>
      </w:r>
      <w:r>
        <w:rPr>
          <w:bCs/>
          <w:sz w:val="28"/>
          <w:szCs w:val="28"/>
        </w:rPr>
        <w:t xml:space="preserve">классификации согласных звуков, упражнения для </w:t>
      </w:r>
      <w:r w:rsidRPr="00A74B5C">
        <w:rPr>
          <w:bCs/>
          <w:sz w:val="28"/>
          <w:szCs w:val="28"/>
        </w:rPr>
        <w:t>развития умени</w:t>
      </w:r>
      <w:r>
        <w:rPr>
          <w:bCs/>
          <w:sz w:val="28"/>
          <w:szCs w:val="28"/>
        </w:rPr>
        <w:t>й разбирать слова по составу,</w:t>
      </w:r>
      <w:r w:rsidRPr="00A74B5C">
        <w:rPr>
          <w:bCs/>
          <w:sz w:val="28"/>
          <w:szCs w:val="28"/>
        </w:rPr>
        <w:t xml:space="preserve"> распознавать значение конкретного слова по тексту и формулировать </w:t>
      </w:r>
      <w:r>
        <w:rPr>
          <w:bCs/>
          <w:sz w:val="28"/>
          <w:szCs w:val="28"/>
        </w:rPr>
        <w:t xml:space="preserve">его </w:t>
      </w:r>
      <w:r w:rsidRPr="00A74B5C">
        <w:rPr>
          <w:bCs/>
          <w:sz w:val="28"/>
          <w:szCs w:val="28"/>
        </w:rPr>
        <w:t>значение в письменной форме</w:t>
      </w:r>
      <w:r w:rsidR="002C5CAB">
        <w:rPr>
          <w:bCs/>
          <w:sz w:val="28"/>
          <w:szCs w:val="28"/>
        </w:rPr>
        <w:t>,</w:t>
      </w:r>
      <w:r w:rsidRPr="00A74B5C">
        <w:rPr>
          <w:bCs/>
          <w:sz w:val="28"/>
          <w:szCs w:val="28"/>
        </w:rPr>
        <w:t xml:space="preserve"> распознавать части речи и их грамматические признаки в предложении.</w:t>
      </w:r>
    </w:p>
    <w:p w:rsidR="00B467BE" w:rsidRDefault="00B467BE" w:rsidP="00A56B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71AD" w:rsidRDefault="006F71AD" w:rsidP="006F71AD">
      <w:pPr>
        <w:pStyle w:val="ae"/>
        <w:spacing w:after="0" w:line="360" w:lineRule="auto"/>
        <w:jc w:val="center"/>
        <w:rPr>
          <w:b/>
          <w:bCs/>
          <w:sz w:val="28"/>
          <w:szCs w:val="28"/>
        </w:rPr>
      </w:pPr>
    </w:p>
    <w:p w:rsidR="006F71AD" w:rsidRDefault="006F71AD" w:rsidP="006F71AD">
      <w:pPr>
        <w:pStyle w:val="ae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F77100">
        <w:rPr>
          <w:b/>
          <w:bCs/>
          <w:sz w:val="28"/>
          <w:szCs w:val="28"/>
        </w:rPr>
        <w:t xml:space="preserve">. Подготовка к ВПР по </w:t>
      </w:r>
      <w:r>
        <w:rPr>
          <w:b/>
          <w:bCs/>
          <w:sz w:val="28"/>
          <w:szCs w:val="28"/>
        </w:rPr>
        <w:t>математике</w:t>
      </w:r>
    </w:p>
    <w:p w:rsidR="006F71AD" w:rsidRDefault="006F71AD" w:rsidP="006F71AD">
      <w:pPr>
        <w:pStyle w:val="ae"/>
        <w:spacing w:after="0" w:line="360" w:lineRule="auto"/>
        <w:jc w:val="center"/>
        <w:rPr>
          <w:b/>
          <w:bCs/>
          <w:sz w:val="28"/>
          <w:szCs w:val="28"/>
        </w:rPr>
      </w:pPr>
    </w:p>
    <w:p w:rsidR="006F71AD" w:rsidRDefault="006F71AD" w:rsidP="006F71AD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 w:rsidRPr="00D12ED4">
        <w:rPr>
          <w:sz w:val="28"/>
          <w:szCs w:val="28"/>
        </w:rPr>
        <w:t xml:space="preserve">Работа по математике </w:t>
      </w:r>
      <w:r>
        <w:rPr>
          <w:sz w:val="28"/>
          <w:szCs w:val="28"/>
        </w:rPr>
        <w:t xml:space="preserve">направлена на </w:t>
      </w:r>
      <w:r w:rsidRPr="00D12ED4">
        <w:rPr>
          <w:sz w:val="28"/>
          <w:szCs w:val="28"/>
        </w:rPr>
        <w:t>провер</w:t>
      </w:r>
      <w:r>
        <w:rPr>
          <w:sz w:val="28"/>
          <w:szCs w:val="28"/>
        </w:rPr>
        <w:t>ку</w:t>
      </w:r>
      <w:r w:rsidRPr="00D12E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вычислительных </w:t>
      </w:r>
      <w:r w:rsidRPr="00D12ED4">
        <w:rPr>
          <w:sz w:val="28"/>
          <w:szCs w:val="28"/>
        </w:rPr>
        <w:t>умени</w:t>
      </w:r>
      <w:r>
        <w:rPr>
          <w:sz w:val="28"/>
          <w:szCs w:val="28"/>
        </w:rPr>
        <w:t>й</w:t>
      </w:r>
      <w:r w:rsidRPr="00D12ED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умений </w:t>
      </w:r>
      <w:r w:rsidRPr="00D12ED4">
        <w:rPr>
          <w:sz w:val="28"/>
          <w:szCs w:val="28"/>
        </w:rPr>
        <w:t>применять математические знания для решения практических задач, логически рассуждать, работать с информацией, представленной в разных формах. В работу включены задания на развитие геометрических представлений, пространственного воображения, алгоритмического мышления.</w:t>
      </w:r>
      <w:r>
        <w:rPr>
          <w:sz w:val="28"/>
          <w:szCs w:val="28"/>
        </w:rPr>
        <w:t xml:space="preserve"> Результаты ее выполнения в территориях Кемеровской области представлены в таблице </w:t>
      </w:r>
      <w:r w:rsidR="00A361DB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p w:rsidR="006F71AD" w:rsidRDefault="006F71AD" w:rsidP="006F71AD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</w:p>
    <w:p w:rsidR="00F07001" w:rsidRDefault="00F07001" w:rsidP="00F07001">
      <w:pPr>
        <w:pStyle w:val="ae"/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A361DB">
        <w:rPr>
          <w:sz w:val="28"/>
          <w:szCs w:val="28"/>
        </w:rPr>
        <w:t>4</w:t>
      </w:r>
    </w:p>
    <w:p w:rsidR="00F07001" w:rsidRPr="005F0642" w:rsidRDefault="00F07001" w:rsidP="00F07001">
      <w:pPr>
        <w:pStyle w:val="ae"/>
        <w:spacing w:after="0" w:line="360" w:lineRule="auto"/>
        <w:jc w:val="center"/>
        <w:rPr>
          <w:b/>
          <w:sz w:val="28"/>
          <w:szCs w:val="28"/>
        </w:rPr>
      </w:pPr>
      <w:r w:rsidRPr="005F0642">
        <w:rPr>
          <w:b/>
          <w:sz w:val="28"/>
          <w:szCs w:val="28"/>
        </w:rPr>
        <w:t xml:space="preserve">Уровни общеобразовательной подготовки обучающихся 4 классов </w:t>
      </w:r>
    </w:p>
    <w:p w:rsidR="00F07001" w:rsidRDefault="00F07001" w:rsidP="00F07001">
      <w:pPr>
        <w:pStyle w:val="ae"/>
        <w:spacing w:after="0" w:line="360" w:lineRule="auto"/>
        <w:jc w:val="center"/>
        <w:rPr>
          <w:b/>
          <w:sz w:val="28"/>
          <w:szCs w:val="28"/>
        </w:rPr>
      </w:pPr>
      <w:r w:rsidRPr="005F0642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0"/>
      </w:tblGrid>
      <w:tr w:rsidR="00A361DB" w:rsidTr="000A1258">
        <w:tc>
          <w:tcPr>
            <w:tcW w:w="675" w:type="dxa"/>
            <w:vAlign w:val="center"/>
          </w:tcPr>
          <w:p w:rsidR="00A361DB" w:rsidRDefault="00A361D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5705" w:type="dxa"/>
            <w:vAlign w:val="center"/>
          </w:tcPr>
          <w:p w:rsidR="00A361DB" w:rsidRDefault="00A361D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</w:t>
            </w:r>
          </w:p>
        </w:tc>
        <w:tc>
          <w:tcPr>
            <w:tcW w:w="3190" w:type="dxa"/>
            <w:vAlign w:val="center"/>
          </w:tcPr>
          <w:p w:rsidR="00A361DB" w:rsidRDefault="00A361D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</w:t>
            </w:r>
          </w:p>
        </w:tc>
      </w:tr>
      <w:tr w:rsidR="00A361DB" w:rsidTr="000A1258">
        <w:tc>
          <w:tcPr>
            <w:tcW w:w="675" w:type="dxa"/>
          </w:tcPr>
          <w:p w:rsidR="00A361DB" w:rsidRDefault="00A361D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A361DB" w:rsidRPr="004E01AF" w:rsidRDefault="00A361DB" w:rsidP="000A1258">
            <w:pPr>
              <w:rPr>
                <w:sz w:val="28"/>
                <w:szCs w:val="28"/>
              </w:rPr>
            </w:pPr>
            <w:r w:rsidRPr="004E01AF">
              <w:rPr>
                <w:sz w:val="28"/>
                <w:szCs w:val="28"/>
              </w:rPr>
              <w:t>Междуреченский ГО</w:t>
            </w:r>
          </w:p>
        </w:tc>
        <w:tc>
          <w:tcPr>
            <w:tcW w:w="3190" w:type="dxa"/>
          </w:tcPr>
          <w:p w:rsidR="00A361DB" w:rsidRPr="003C2248" w:rsidRDefault="00A361DB" w:rsidP="000A1258">
            <w:pPr>
              <w:jc w:val="center"/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4,43</w:t>
            </w:r>
          </w:p>
        </w:tc>
      </w:tr>
      <w:tr w:rsidR="00A361DB" w:rsidTr="000A1258">
        <w:tc>
          <w:tcPr>
            <w:tcW w:w="675" w:type="dxa"/>
          </w:tcPr>
          <w:p w:rsidR="00A361DB" w:rsidRDefault="00A361D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A361DB" w:rsidRPr="004E01AF" w:rsidRDefault="00A361DB" w:rsidP="000A1258">
            <w:pPr>
              <w:rPr>
                <w:sz w:val="28"/>
                <w:szCs w:val="28"/>
              </w:rPr>
            </w:pPr>
            <w:r w:rsidRPr="004E01AF">
              <w:rPr>
                <w:sz w:val="28"/>
                <w:szCs w:val="28"/>
              </w:rPr>
              <w:t>Юргинский ГО</w:t>
            </w:r>
          </w:p>
        </w:tc>
        <w:tc>
          <w:tcPr>
            <w:tcW w:w="3190" w:type="dxa"/>
          </w:tcPr>
          <w:p w:rsidR="00A361DB" w:rsidRPr="003C2248" w:rsidRDefault="00A361DB" w:rsidP="000A1258">
            <w:pPr>
              <w:jc w:val="center"/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4,37</w:t>
            </w:r>
          </w:p>
        </w:tc>
      </w:tr>
      <w:tr w:rsidR="00A361DB" w:rsidTr="000A1258">
        <w:tc>
          <w:tcPr>
            <w:tcW w:w="675" w:type="dxa"/>
          </w:tcPr>
          <w:p w:rsidR="00A361DB" w:rsidRDefault="00A361D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A361DB" w:rsidRPr="004E01AF" w:rsidRDefault="00A361DB" w:rsidP="000A1258">
            <w:pPr>
              <w:rPr>
                <w:sz w:val="28"/>
                <w:szCs w:val="28"/>
              </w:rPr>
            </w:pPr>
            <w:r w:rsidRPr="004E01AF">
              <w:rPr>
                <w:sz w:val="28"/>
                <w:szCs w:val="28"/>
              </w:rPr>
              <w:t>Новокузнецк</w:t>
            </w:r>
          </w:p>
        </w:tc>
        <w:tc>
          <w:tcPr>
            <w:tcW w:w="3190" w:type="dxa"/>
          </w:tcPr>
          <w:p w:rsidR="00A361DB" w:rsidRPr="003C2248" w:rsidRDefault="00A361DB" w:rsidP="000A1258">
            <w:pPr>
              <w:jc w:val="center"/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4,32</w:t>
            </w:r>
          </w:p>
        </w:tc>
      </w:tr>
      <w:tr w:rsidR="00A361DB" w:rsidTr="000A1258">
        <w:tc>
          <w:tcPr>
            <w:tcW w:w="675" w:type="dxa"/>
          </w:tcPr>
          <w:p w:rsidR="00A361DB" w:rsidRDefault="00A361D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A361DB" w:rsidRPr="004E01AF" w:rsidRDefault="00A361DB" w:rsidP="000A1258">
            <w:pPr>
              <w:rPr>
                <w:sz w:val="28"/>
                <w:szCs w:val="28"/>
              </w:rPr>
            </w:pPr>
            <w:r w:rsidRPr="004E01AF">
              <w:rPr>
                <w:sz w:val="28"/>
                <w:szCs w:val="28"/>
              </w:rPr>
              <w:t>Анжеро-Судженский ГО</w:t>
            </w:r>
          </w:p>
        </w:tc>
        <w:tc>
          <w:tcPr>
            <w:tcW w:w="3190" w:type="dxa"/>
          </w:tcPr>
          <w:p w:rsidR="00A361DB" w:rsidRPr="003C2248" w:rsidRDefault="00A361DB" w:rsidP="000A1258">
            <w:pPr>
              <w:jc w:val="center"/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4,30</w:t>
            </w:r>
          </w:p>
        </w:tc>
      </w:tr>
      <w:tr w:rsidR="00A361DB" w:rsidTr="000A1258">
        <w:tc>
          <w:tcPr>
            <w:tcW w:w="675" w:type="dxa"/>
          </w:tcPr>
          <w:p w:rsidR="00A361DB" w:rsidRDefault="00A361D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:rsidR="00A361DB" w:rsidRPr="004E01AF" w:rsidRDefault="00A361DB" w:rsidP="000A1258">
            <w:pPr>
              <w:rPr>
                <w:sz w:val="28"/>
                <w:szCs w:val="28"/>
              </w:rPr>
            </w:pPr>
            <w:r w:rsidRPr="004E01AF">
              <w:rPr>
                <w:sz w:val="28"/>
                <w:szCs w:val="28"/>
              </w:rPr>
              <w:t>Березовский ГО</w:t>
            </w:r>
          </w:p>
        </w:tc>
        <w:tc>
          <w:tcPr>
            <w:tcW w:w="3190" w:type="dxa"/>
          </w:tcPr>
          <w:p w:rsidR="00A361DB" w:rsidRPr="003C2248" w:rsidRDefault="00A361DB" w:rsidP="000A1258">
            <w:pPr>
              <w:jc w:val="center"/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4,29</w:t>
            </w:r>
          </w:p>
        </w:tc>
      </w:tr>
      <w:tr w:rsidR="00A361DB" w:rsidTr="000A1258">
        <w:tc>
          <w:tcPr>
            <w:tcW w:w="675" w:type="dxa"/>
          </w:tcPr>
          <w:p w:rsidR="00A361DB" w:rsidRDefault="00A361D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705" w:type="dxa"/>
          </w:tcPr>
          <w:p w:rsidR="00A361DB" w:rsidRPr="003C2248" w:rsidRDefault="00A361DB" w:rsidP="000A1258">
            <w:pPr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Кемерово</w:t>
            </w:r>
          </w:p>
        </w:tc>
        <w:tc>
          <w:tcPr>
            <w:tcW w:w="3190" w:type="dxa"/>
          </w:tcPr>
          <w:p w:rsidR="00A361DB" w:rsidRPr="003C2248" w:rsidRDefault="00A361DB" w:rsidP="000A1258">
            <w:pPr>
              <w:jc w:val="center"/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4,29</w:t>
            </w:r>
          </w:p>
        </w:tc>
      </w:tr>
      <w:tr w:rsidR="00A361DB" w:rsidTr="000A1258">
        <w:tc>
          <w:tcPr>
            <w:tcW w:w="675" w:type="dxa"/>
          </w:tcPr>
          <w:p w:rsidR="00A361DB" w:rsidRDefault="00A361D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705" w:type="dxa"/>
          </w:tcPr>
          <w:p w:rsidR="00A361DB" w:rsidRPr="003C2248" w:rsidRDefault="00A361DB" w:rsidP="000A1258">
            <w:pPr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Ленинск-Кузнецкий ГО</w:t>
            </w:r>
          </w:p>
        </w:tc>
        <w:tc>
          <w:tcPr>
            <w:tcW w:w="3190" w:type="dxa"/>
          </w:tcPr>
          <w:p w:rsidR="00A361DB" w:rsidRPr="003C2248" w:rsidRDefault="00A361DB" w:rsidP="000A1258">
            <w:pPr>
              <w:jc w:val="center"/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4,28</w:t>
            </w:r>
          </w:p>
        </w:tc>
      </w:tr>
      <w:tr w:rsidR="00A361DB" w:rsidTr="000A1258">
        <w:tc>
          <w:tcPr>
            <w:tcW w:w="675" w:type="dxa"/>
          </w:tcPr>
          <w:p w:rsidR="00A361DB" w:rsidRDefault="00A361D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705" w:type="dxa"/>
          </w:tcPr>
          <w:p w:rsidR="00A361DB" w:rsidRPr="003C2248" w:rsidRDefault="00A361DB" w:rsidP="000A1258">
            <w:pPr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Гурьевский МР</w:t>
            </w:r>
          </w:p>
        </w:tc>
        <w:tc>
          <w:tcPr>
            <w:tcW w:w="3190" w:type="dxa"/>
          </w:tcPr>
          <w:p w:rsidR="00A361DB" w:rsidRPr="003C2248" w:rsidRDefault="00A361DB" w:rsidP="000A1258">
            <w:pPr>
              <w:jc w:val="center"/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4,26</w:t>
            </w:r>
          </w:p>
        </w:tc>
      </w:tr>
      <w:tr w:rsidR="00A361DB" w:rsidTr="000A1258">
        <w:tc>
          <w:tcPr>
            <w:tcW w:w="675" w:type="dxa"/>
            <w:shd w:val="clear" w:color="auto" w:fill="D9D9D9" w:themeFill="background1" w:themeFillShade="D9"/>
          </w:tcPr>
          <w:p w:rsidR="00A361DB" w:rsidRPr="00F07001" w:rsidRDefault="00A361DB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705" w:type="dxa"/>
            <w:shd w:val="clear" w:color="auto" w:fill="D9D9D9" w:themeFill="background1" w:themeFillShade="D9"/>
          </w:tcPr>
          <w:p w:rsidR="00A361DB" w:rsidRPr="003C2248" w:rsidRDefault="00A361DB" w:rsidP="000A1258">
            <w:pPr>
              <w:pStyle w:val="ae"/>
              <w:spacing w:after="0"/>
              <w:rPr>
                <w:b/>
                <w:sz w:val="28"/>
                <w:szCs w:val="28"/>
              </w:rPr>
            </w:pPr>
            <w:r w:rsidRPr="003C2248">
              <w:rPr>
                <w:b/>
                <w:sz w:val="28"/>
                <w:szCs w:val="28"/>
              </w:rPr>
              <w:t>РФ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:rsidR="00A361DB" w:rsidRPr="003C2248" w:rsidRDefault="00A361DB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3C2248">
              <w:rPr>
                <w:b/>
                <w:sz w:val="28"/>
                <w:szCs w:val="28"/>
              </w:rPr>
              <w:t>4,23</w:t>
            </w:r>
          </w:p>
        </w:tc>
      </w:tr>
      <w:tr w:rsidR="00A361DB" w:rsidTr="000A1258">
        <w:tc>
          <w:tcPr>
            <w:tcW w:w="675" w:type="dxa"/>
          </w:tcPr>
          <w:p w:rsidR="00A361DB" w:rsidRDefault="00A361D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705" w:type="dxa"/>
          </w:tcPr>
          <w:p w:rsidR="00A361DB" w:rsidRPr="003C2248" w:rsidRDefault="00A361DB" w:rsidP="000A1258">
            <w:pPr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Калтанский ГО</w:t>
            </w:r>
          </w:p>
        </w:tc>
        <w:tc>
          <w:tcPr>
            <w:tcW w:w="3190" w:type="dxa"/>
          </w:tcPr>
          <w:p w:rsidR="00A361DB" w:rsidRPr="003C2248" w:rsidRDefault="00A361DB" w:rsidP="000A1258">
            <w:pPr>
              <w:jc w:val="center"/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4,22</w:t>
            </w:r>
          </w:p>
        </w:tc>
      </w:tr>
      <w:tr w:rsidR="00A361DB" w:rsidTr="000A1258">
        <w:tc>
          <w:tcPr>
            <w:tcW w:w="675" w:type="dxa"/>
          </w:tcPr>
          <w:p w:rsidR="00A361DB" w:rsidRDefault="00A361D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705" w:type="dxa"/>
          </w:tcPr>
          <w:p w:rsidR="00A361DB" w:rsidRPr="003C2248" w:rsidRDefault="00A361DB" w:rsidP="000A1258">
            <w:pPr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Осинниковский ГО</w:t>
            </w:r>
          </w:p>
        </w:tc>
        <w:tc>
          <w:tcPr>
            <w:tcW w:w="3190" w:type="dxa"/>
          </w:tcPr>
          <w:p w:rsidR="00A361DB" w:rsidRPr="003C2248" w:rsidRDefault="00A361DB" w:rsidP="000A1258">
            <w:pPr>
              <w:jc w:val="center"/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4,22</w:t>
            </w:r>
          </w:p>
        </w:tc>
      </w:tr>
      <w:tr w:rsidR="00A361DB" w:rsidTr="000A1258">
        <w:tc>
          <w:tcPr>
            <w:tcW w:w="675" w:type="dxa"/>
          </w:tcPr>
          <w:p w:rsidR="00A361DB" w:rsidRDefault="00A361D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705" w:type="dxa"/>
          </w:tcPr>
          <w:p w:rsidR="00A361DB" w:rsidRPr="003C2248" w:rsidRDefault="00A361DB" w:rsidP="000A1258">
            <w:pPr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Краснобродский ГО</w:t>
            </w:r>
          </w:p>
        </w:tc>
        <w:tc>
          <w:tcPr>
            <w:tcW w:w="3190" w:type="dxa"/>
          </w:tcPr>
          <w:p w:rsidR="00A361DB" w:rsidRPr="003C2248" w:rsidRDefault="00A361DB" w:rsidP="000A1258">
            <w:pPr>
              <w:jc w:val="center"/>
              <w:rPr>
                <w:sz w:val="28"/>
                <w:szCs w:val="28"/>
              </w:rPr>
            </w:pPr>
            <w:r w:rsidRPr="003C2248">
              <w:rPr>
                <w:sz w:val="28"/>
                <w:szCs w:val="28"/>
              </w:rPr>
              <w:t>4,21</w:t>
            </w:r>
          </w:p>
        </w:tc>
      </w:tr>
      <w:tr w:rsidR="00A361DB" w:rsidTr="000A1258">
        <w:tc>
          <w:tcPr>
            <w:tcW w:w="675" w:type="dxa"/>
          </w:tcPr>
          <w:p w:rsidR="00A361DB" w:rsidRDefault="00A361D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705" w:type="dxa"/>
          </w:tcPr>
          <w:p w:rsidR="00A361DB" w:rsidRPr="003C2248" w:rsidRDefault="00A361DB" w:rsidP="000A1258">
            <w:pPr>
              <w:rPr>
                <w:sz w:val="28"/>
                <w:szCs w:val="28"/>
              </w:rPr>
            </w:pPr>
            <w:r w:rsidRPr="004E01AF">
              <w:rPr>
                <w:sz w:val="28"/>
                <w:szCs w:val="28"/>
              </w:rPr>
              <w:t>Беловский ГО</w:t>
            </w:r>
          </w:p>
        </w:tc>
        <w:tc>
          <w:tcPr>
            <w:tcW w:w="3190" w:type="dxa"/>
          </w:tcPr>
          <w:p w:rsidR="00A361DB" w:rsidRPr="003C2248" w:rsidRDefault="00A361DB" w:rsidP="000A1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4,20</w:t>
            </w:r>
          </w:p>
        </w:tc>
      </w:tr>
      <w:tr w:rsidR="00A361DB" w:rsidTr="000A1258">
        <w:tc>
          <w:tcPr>
            <w:tcW w:w="675" w:type="dxa"/>
            <w:shd w:val="clear" w:color="auto" w:fill="D9D9D9" w:themeFill="background1" w:themeFillShade="D9"/>
          </w:tcPr>
          <w:p w:rsidR="00A361DB" w:rsidRPr="00F07001" w:rsidRDefault="00A361DB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5705" w:type="dxa"/>
            <w:shd w:val="clear" w:color="auto" w:fill="D9D9D9" w:themeFill="background1" w:themeFillShade="D9"/>
          </w:tcPr>
          <w:p w:rsidR="00A361DB" w:rsidRPr="003C2248" w:rsidRDefault="00A361DB" w:rsidP="000A1258">
            <w:pPr>
              <w:pStyle w:val="ae"/>
              <w:spacing w:after="0"/>
              <w:rPr>
                <w:b/>
                <w:sz w:val="28"/>
                <w:szCs w:val="28"/>
              </w:rPr>
            </w:pPr>
            <w:r w:rsidRPr="003C2248">
              <w:rPr>
                <w:b/>
                <w:sz w:val="28"/>
                <w:szCs w:val="28"/>
              </w:rPr>
              <w:t>Кемеровская область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:rsidR="00A361DB" w:rsidRPr="003C2248" w:rsidRDefault="00A361DB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3C2248">
              <w:rPr>
                <w:b/>
                <w:sz w:val="28"/>
                <w:szCs w:val="28"/>
              </w:rPr>
              <w:t>4,20</w:t>
            </w:r>
          </w:p>
        </w:tc>
      </w:tr>
    </w:tbl>
    <w:p w:rsidR="00A361DB" w:rsidRDefault="00A361DB" w:rsidP="00F07001">
      <w:pPr>
        <w:pStyle w:val="ae"/>
        <w:spacing w:after="0" w:line="360" w:lineRule="auto"/>
        <w:jc w:val="center"/>
        <w:rPr>
          <w:sz w:val="28"/>
          <w:szCs w:val="28"/>
        </w:rPr>
      </w:pPr>
    </w:p>
    <w:p w:rsidR="00A361DB" w:rsidRDefault="00A361DB" w:rsidP="00A361DB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таблице 4 отражены средние баллы по математике в городских округах и муниципальных районах Кемеровской области. Несмотря на то, что среднебалльный разрыв с российскими показателями составляет </w:t>
      </w:r>
      <w:r w:rsidRPr="00BC6740">
        <w:rPr>
          <w:sz w:val="28"/>
          <w:szCs w:val="28"/>
        </w:rPr>
        <w:t>0,</w:t>
      </w:r>
      <w:r>
        <w:rPr>
          <w:sz w:val="28"/>
          <w:szCs w:val="28"/>
        </w:rPr>
        <w:t>03</w:t>
      </w:r>
      <w:r w:rsidRPr="00BC6740">
        <w:rPr>
          <w:sz w:val="28"/>
          <w:szCs w:val="28"/>
        </w:rPr>
        <w:t xml:space="preserve"> балла</w:t>
      </w:r>
      <w:r>
        <w:rPr>
          <w:sz w:val="28"/>
          <w:szCs w:val="28"/>
        </w:rPr>
        <w:t>, восемь территорий Кемеровской области продемонстрировали результаты выше, чем в среднем по России. К ним относятся:</w:t>
      </w:r>
      <w:r w:rsidRPr="00BC67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 Кемерово и Новокузнецк, Анжеро-Судженский, </w:t>
      </w:r>
      <w:r w:rsidRPr="00BC6740">
        <w:rPr>
          <w:sz w:val="28"/>
          <w:szCs w:val="28"/>
        </w:rPr>
        <w:t>Юргинский</w:t>
      </w:r>
      <w:r>
        <w:rPr>
          <w:sz w:val="28"/>
          <w:szCs w:val="28"/>
        </w:rPr>
        <w:t xml:space="preserve">, </w:t>
      </w:r>
      <w:r w:rsidRPr="00BC6740">
        <w:rPr>
          <w:sz w:val="28"/>
          <w:szCs w:val="28"/>
        </w:rPr>
        <w:t>Березовский</w:t>
      </w:r>
      <w:r>
        <w:rPr>
          <w:sz w:val="28"/>
          <w:szCs w:val="28"/>
        </w:rPr>
        <w:t>, Ленинск-Кузнецкий, Междуреченский</w:t>
      </w:r>
      <w:r w:rsidRPr="00BC67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городские округа, </w:t>
      </w:r>
      <w:r w:rsidRPr="00BC6740">
        <w:rPr>
          <w:sz w:val="28"/>
          <w:szCs w:val="28"/>
        </w:rPr>
        <w:t>Гурьевский</w:t>
      </w:r>
      <w:r>
        <w:rPr>
          <w:sz w:val="28"/>
          <w:szCs w:val="28"/>
        </w:rPr>
        <w:t xml:space="preserve"> муниципальный район.</w:t>
      </w:r>
      <w:r w:rsidRPr="00BC6740">
        <w:rPr>
          <w:sz w:val="28"/>
          <w:szCs w:val="28"/>
        </w:rPr>
        <w:t xml:space="preserve"> </w:t>
      </w:r>
      <w:r>
        <w:rPr>
          <w:sz w:val="28"/>
          <w:szCs w:val="28"/>
        </w:rPr>
        <w:t>В трех территориях средний балл выше среднеобластного или равен ему, двадцати двух территориях – ниже.</w:t>
      </w:r>
    </w:p>
    <w:p w:rsidR="00A361DB" w:rsidRDefault="00A361DB" w:rsidP="00A361DB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сравнить с прошлым годом, то картина </w:t>
      </w:r>
      <w:r w:rsidR="00085BB9">
        <w:rPr>
          <w:sz w:val="28"/>
          <w:szCs w:val="28"/>
        </w:rPr>
        <w:t xml:space="preserve">немного </w:t>
      </w:r>
      <w:r w:rsidRPr="00085BB9">
        <w:rPr>
          <w:sz w:val="28"/>
          <w:szCs w:val="28"/>
        </w:rPr>
        <w:t xml:space="preserve">изменилась </w:t>
      </w:r>
      <w:r>
        <w:rPr>
          <w:sz w:val="28"/>
          <w:szCs w:val="28"/>
        </w:rPr>
        <w:t xml:space="preserve">(рис. </w:t>
      </w:r>
      <w:r w:rsidR="00085BB9">
        <w:rPr>
          <w:sz w:val="28"/>
          <w:szCs w:val="28"/>
        </w:rPr>
        <w:t>6</w:t>
      </w:r>
      <w:r>
        <w:rPr>
          <w:sz w:val="28"/>
          <w:szCs w:val="28"/>
        </w:rPr>
        <w:t>).</w:t>
      </w:r>
    </w:p>
    <w:p w:rsidR="00085BB9" w:rsidRDefault="00085BB9" w:rsidP="00085BB9">
      <w:pPr>
        <w:pStyle w:val="ae"/>
        <w:spacing w:after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A83AE73" wp14:editId="0D46326A">
            <wp:extent cx="6086475" cy="2928620"/>
            <wp:effectExtent l="0" t="0" r="9525" b="508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85BB9" w:rsidRDefault="00085BB9" w:rsidP="00085BB9">
      <w:pPr>
        <w:pStyle w:val="ae"/>
        <w:spacing w:after="0" w:line="360" w:lineRule="auto"/>
        <w:jc w:val="center"/>
        <w:rPr>
          <w:b/>
          <w:i/>
          <w:sz w:val="28"/>
          <w:szCs w:val="28"/>
        </w:rPr>
      </w:pPr>
      <w:r w:rsidRPr="00F25E2C">
        <w:rPr>
          <w:b/>
          <w:i/>
          <w:sz w:val="28"/>
          <w:szCs w:val="28"/>
        </w:rPr>
        <w:t xml:space="preserve">Рис. </w:t>
      </w:r>
      <w:r>
        <w:rPr>
          <w:b/>
          <w:i/>
          <w:sz w:val="28"/>
          <w:szCs w:val="28"/>
        </w:rPr>
        <w:t>6</w:t>
      </w:r>
      <w:r w:rsidRPr="00F25E2C">
        <w:rPr>
          <w:b/>
          <w:i/>
          <w:sz w:val="28"/>
          <w:szCs w:val="28"/>
        </w:rPr>
        <w:t>. Результаты в</w:t>
      </w:r>
      <w:r>
        <w:rPr>
          <w:b/>
          <w:i/>
          <w:sz w:val="28"/>
          <w:szCs w:val="28"/>
        </w:rPr>
        <w:t xml:space="preserve">ыполнения ВПР в образовательных организациях </w:t>
      </w:r>
    </w:p>
    <w:p w:rsidR="00085BB9" w:rsidRPr="00F25E2C" w:rsidRDefault="00085BB9" w:rsidP="00085BB9">
      <w:pPr>
        <w:pStyle w:val="ae"/>
        <w:spacing w:after="0"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Кемеровской области по математике (в сравнении с 2016 годом)</w:t>
      </w:r>
    </w:p>
    <w:p w:rsidR="00085BB9" w:rsidRDefault="00085BB9" w:rsidP="00085BB9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</w:p>
    <w:p w:rsidR="00A361DB" w:rsidRDefault="00085BB9" w:rsidP="00085BB9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6 видно, что с результатами выше, чем по России справились на два муниципалитета больше, чем в прошлом. Муниципалитетов, </w:t>
      </w:r>
      <w:r>
        <w:rPr>
          <w:sz w:val="28"/>
          <w:szCs w:val="28"/>
        </w:rPr>
        <w:lastRenderedPageBreak/>
        <w:t xml:space="preserve">справившихся с ВПР с результатом выше, чем в целом по Кемеровской области стало на 2 меньше, а ниже, чем по области осталось 22. </w:t>
      </w:r>
    </w:p>
    <w:p w:rsidR="006F71AD" w:rsidRDefault="006F71AD" w:rsidP="006F71AD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таблице </w:t>
      </w:r>
      <w:r w:rsidR="001346DD">
        <w:rPr>
          <w:sz w:val="28"/>
          <w:szCs w:val="28"/>
        </w:rPr>
        <w:t>5</w:t>
      </w:r>
      <w:r>
        <w:rPr>
          <w:sz w:val="28"/>
          <w:szCs w:val="28"/>
        </w:rPr>
        <w:t xml:space="preserve"> отражено распределение школьников по группам в соответствии с баллами, полученными при выполнении ВПР по математике.</w:t>
      </w:r>
    </w:p>
    <w:p w:rsidR="006F71AD" w:rsidRDefault="006F71AD" w:rsidP="006F71AD">
      <w:pPr>
        <w:pStyle w:val="ae"/>
        <w:spacing w:after="0" w:line="360" w:lineRule="auto"/>
        <w:ind w:firstLine="709"/>
        <w:jc w:val="right"/>
        <w:rPr>
          <w:sz w:val="28"/>
          <w:szCs w:val="28"/>
        </w:rPr>
      </w:pPr>
    </w:p>
    <w:p w:rsidR="006F71AD" w:rsidRDefault="006F71AD" w:rsidP="006F71AD">
      <w:pPr>
        <w:pStyle w:val="ae"/>
        <w:spacing w:after="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1346DD">
        <w:rPr>
          <w:sz w:val="28"/>
          <w:szCs w:val="28"/>
        </w:rPr>
        <w:t>5</w:t>
      </w:r>
    </w:p>
    <w:p w:rsidR="006F71AD" w:rsidRDefault="006F71AD" w:rsidP="006F71AD">
      <w:pPr>
        <w:pStyle w:val="ae"/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Распределение групп по баллам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49"/>
        <w:gridCol w:w="1576"/>
        <w:gridCol w:w="1098"/>
        <w:gridCol w:w="1098"/>
        <w:gridCol w:w="1098"/>
        <w:gridCol w:w="1145"/>
        <w:gridCol w:w="1146"/>
        <w:gridCol w:w="1260"/>
      </w:tblGrid>
      <w:tr w:rsidR="00085BB9" w:rsidTr="000A1258">
        <w:tc>
          <w:tcPr>
            <w:tcW w:w="1149" w:type="dxa"/>
            <w:vMerge w:val="restart"/>
            <w:vAlign w:val="center"/>
          </w:tcPr>
          <w:p w:rsidR="00085BB9" w:rsidRDefault="00085BB9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</w:t>
            </w:r>
          </w:p>
        </w:tc>
        <w:tc>
          <w:tcPr>
            <w:tcW w:w="1576" w:type="dxa"/>
            <w:vMerge w:val="restart"/>
            <w:vAlign w:val="center"/>
          </w:tcPr>
          <w:p w:rsidR="00085BB9" w:rsidRDefault="00085BB9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участников</w:t>
            </w:r>
          </w:p>
        </w:tc>
        <w:tc>
          <w:tcPr>
            <w:tcW w:w="5585" w:type="dxa"/>
            <w:gridSpan w:val="5"/>
            <w:vAlign w:val="center"/>
          </w:tcPr>
          <w:p w:rsidR="00085BB9" w:rsidRDefault="00085BB9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в %</w:t>
            </w:r>
          </w:p>
        </w:tc>
        <w:tc>
          <w:tcPr>
            <w:tcW w:w="1260" w:type="dxa"/>
            <w:vMerge w:val="restart"/>
            <w:vAlign w:val="center"/>
          </w:tcPr>
          <w:p w:rsidR="00085BB9" w:rsidRDefault="00085BB9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</w:t>
            </w:r>
          </w:p>
        </w:tc>
      </w:tr>
      <w:tr w:rsidR="00085BB9" w:rsidTr="000A1258">
        <w:tc>
          <w:tcPr>
            <w:tcW w:w="1149" w:type="dxa"/>
            <w:vMerge/>
            <w:vAlign w:val="center"/>
          </w:tcPr>
          <w:p w:rsidR="00085BB9" w:rsidRDefault="00085BB9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576" w:type="dxa"/>
            <w:vMerge/>
            <w:vAlign w:val="center"/>
          </w:tcPr>
          <w:p w:rsidR="00085BB9" w:rsidRDefault="00085BB9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098" w:type="dxa"/>
            <w:vAlign w:val="center"/>
          </w:tcPr>
          <w:p w:rsidR="00085BB9" w:rsidRDefault="00085BB9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1098" w:type="dxa"/>
            <w:vAlign w:val="center"/>
          </w:tcPr>
          <w:p w:rsidR="00085BB9" w:rsidRDefault="00085BB9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  <w:tc>
          <w:tcPr>
            <w:tcW w:w="1098" w:type="dxa"/>
            <w:vAlign w:val="center"/>
          </w:tcPr>
          <w:p w:rsidR="00085BB9" w:rsidRDefault="00085BB9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балла</w:t>
            </w:r>
          </w:p>
        </w:tc>
        <w:tc>
          <w:tcPr>
            <w:tcW w:w="1145" w:type="dxa"/>
            <w:vAlign w:val="center"/>
          </w:tcPr>
          <w:p w:rsidR="00085BB9" w:rsidRDefault="00085BB9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  <w:p w:rsidR="00085BB9" w:rsidRDefault="00085BB9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баллов</w:t>
            </w:r>
          </w:p>
        </w:tc>
        <w:tc>
          <w:tcPr>
            <w:tcW w:w="1146" w:type="dxa"/>
            <w:vAlign w:val="center"/>
          </w:tcPr>
          <w:p w:rsidR="00085BB9" w:rsidRDefault="00085BB9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и 5 баллов</w:t>
            </w:r>
          </w:p>
        </w:tc>
        <w:tc>
          <w:tcPr>
            <w:tcW w:w="1260" w:type="dxa"/>
            <w:vMerge/>
            <w:vAlign w:val="center"/>
          </w:tcPr>
          <w:p w:rsidR="00085BB9" w:rsidRDefault="00085BB9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085BB9" w:rsidTr="000A1258">
        <w:tc>
          <w:tcPr>
            <w:tcW w:w="1149" w:type="dxa"/>
          </w:tcPr>
          <w:p w:rsidR="00085BB9" w:rsidRDefault="00085BB9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РФ</w:t>
            </w:r>
          </w:p>
        </w:tc>
        <w:tc>
          <w:tcPr>
            <w:tcW w:w="1576" w:type="dxa"/>
          </w:tcPr>
          <w:p w:rsidR="00085BB9" w:rsidRPr="00C713B2" w:rsidRDefault="00085BB9" w:rsidP="000A1258">
            <w:pPr>
              <w:jc w:val="center"/>
              <w:rPr>
                <w:sz w:val="28"/>
                <w:szCs w:val="28"/>
              </w:rPr>
            </w:pPr>
            <w:r w:rsidRPr="00C713B2">
              <w:rPr>
                <w:sz w:val="28"/>
                <w:szCs w:val="28"/>
              </w:rPr>
              <w:t>1368910</w:t>
            </w:r>
          </w:p>
        </w:tc>
        <w:tc>
          <w:tcPr>
            <w:tcW w:w="1098" w:type="dxa"/>
          </w:tcPr>
          <w:p w:rsidR="00085BB9" w:rsidRPr="00C713B2" w:rsidRDefault="00085BB9" w:rsidP="000A1258">
            <w:pPr>
              <w:jc w:val="center"/>
              <w:rPr>
                <w:sz w:val="28"/>
                <w:szCs w:val="28"/>
              </w:rPr>
            </w:pPr>
            <w:r w:rsidRPr="00C713B2">
              <w:rPr>
                <w:sz w:val="28"/>
                <w:szCs w:val="28"/>
              </w:rPr>
              <w:t>2,2</w:t>
            </w:r>
          </w:p>
        </w:tc>
        <w:tc>
          <w:tcPr>
            <w:tcW w:w="1098" w:type="dxa"/>
          </w:tcPr>
          <w:p w:rsidR="00085BB9" w:rsidRPr="00C713B2" w:rsidRDefault="00085BB9" w:rsidP="000A1258">
            <w:pPr>
              <w:jc w:val="center"/>
              <w:rPr>
                <w:sz w:val="28"/>
                <w:szCs w:val="28"/>
              </w:rPr>
            </w:pPr>
            <w:r w:rsidRPr="00C713B2">
              <w:rPr>
                <w:sz w:val="28"/>
                <w:szCs w:val="28"/>
              </w:rPr>
              <w:t>19,2</w:t>
            </w:r>
          </w:p>
        </w:tc>
        <w:tc>
          <w:tcPr>
            <w:tcW w:w="1098" w:type="dxa"/>
          </w:tcPr>
          <w:p w:rsidR="00085BB9" w:rsidRPr="00C713B2" w:rsidRDefault="00085BB9" w:rsidP="000A1258">
            <w:pPr>
              <w:jc w:val="center"/>
              <w:rPr>
                <w:sz w:val="28"/>
                <w:szCs w:val="28"/>
              </w:rPr>
            </w:pPr>
            <w:r w:rsidRPr="00C713B2">
              <w:rPr>
                <w:sz w:val="28"/>
                <w:szCs w:val="28"/>
              </w:rPr>
              <w:t>31,9</w:t>
            </w:r>
          </w:p>
        </w:tc>
        <w:tc>
          <w:tcPr>
            <w:tcW w:w="1145" w:type="dxa"/>
          </w:tcPr>
          <w:p w:rsidR="00085BB9" w:rsidRPr="00C713B2" w:rsidRDefault="00085BB9" w:rsidP="000A1258">
            <w:pPr>
              <w:jc w:val="center"/>
              <w:rPr>
                <w:sz w:val="28"/>
                <w:szCs w:val="28"/>
              </w:rPr>
            </w:pPr>
            <w:r w:rsidRPr="00C713B2">
              <w:rPr>
                <w:sz w:val="28"/>
                <w:szCs w:val="28"/>
              </w:rPr>
              <w:t>46,7</w:t>
            </w:r>
          </w:p>
        </w:tc>
        <w:tc>
          <w:tcPr>
            <w:tcW w:w="1146" w:type="dxa"/>
          </w:tcPr>
          <w:p w:rsidR="00085BB9" w:rsidRPr="00C713B2" w:rsidRDefault="00085BB9" w:rsidP="000A1258">
            <w:pPr>
              <w:jc w:val="center"/>
              <w:rPr>
                <w:sz w:val="28"/>
                <w:szCs w:val="28"/>
              </w:rPr>
            </w:pPr>
            <w:r w:rsidRPr="00C713B2">
              <w:rPr>
                <w:sz w:val="28"/>
                <w:szCs w:val="28"/>
              </w:rPr>
              <w:t>78,6</w:t>
            </w:r>
          </w:p>
        </w:tc>
        <w:tc>
          <w:tcPr>
            <w:tcW w:w="1260" w:type="dxa"/>
          </w:tcPr>
          <w:p w:rsidR="00085BB9" w:rsidRPr="00C713B2" w:rsidRDefault="00085BB9" w:rsidP="000A1258">
            <w:pPr>
              <w:jc w:val="center"/>
              <w:rPr>
                <w:sz w:val="28"/>
                <w:szCs w:val="28"/>
              </w:rPr>
            </w:pPr>
            <w:r w:rsidRPr="00C713B2">
              <w:rPr>
                <w:sz w:val="28"/>
                <w:szCs w:val="28"/>
              </w:rPr>
              <w:t>4,23</w:t>
            </w:r>
          </w:p>
        </w:tc>
      </w:tr>
      <w:tr w:rsidR="00085BB9" w:rsidTr="000A1258">
        <w:tc>
          <w:tcPr>
            <w:tcW w:w="1149" w:type="dxa"/>
          </w:tcPr>
          <w:p w:rsidR="00085BB9" w:rsidRPr="002A204C" w:rsidRDefault="00085BB9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2A204C">
              <w:rPr>
                <w:b/>
                <w:sz w:val="28"/>
                <w:szCs w:val="28"/>
              </w:rPr>
              <w:t>КО</w:t>
            </w:r>
          </w:p>
        </w:tc>
        <w:tc>
          <w:tcPr>
            <w:tcW w:w="1576" w:type="dxa"/>
          </w:tcPr>
          <w:p w:rsidR="00085BB9" w:rsidRPr="00C713B2" w:rsidRDefault="00085BB9" w:rsidP="000A1258">
            <w:pPr>
              <w:jc w:val="center"/>
              <w:rPr>
                <w:b/>
                <w:sz w:val="28"/>
                <w:szCs w:val="28"/>
              </w:rPr>
            </w:pPr>
            <w:r w:rsidRPr="00C713B2">
              <w:rPr>
                <w:b/>
                <w:sz w:val="28"/>
                <w:szCs w:val="28"/>
              </w:rPr>
              <w:t>28460</w:t>
            </w:r>
          </w:p>
        </w:tc>
        <w:tc>
          <w:tcPr>
            <w:tcW w:w="1098" w:type="dxa"/>
          </w:tcPr>
          <w:p w:rsidR="00085BB9" w:rsidRPr="00C713B2" w:rsidRDefault="00085BB9" w:rsidP="000A1258">
            <w:pPr>
              <w:jc w:val="center"/>
              <w:rPr>
                <w:b/>
                <w:sz w:val="28"/>
                <w:szCs w:val="28"/>
              </w:rPr>
            </w:pPr>
            <w:r w:rsidRPr="00C713B2">
              <w:rPr>
                <w:b/>
                <w:sz w:val="28"/>
                <w:szCs w:val="28"/>
              </w:rPr>
              <w:t>3,3</w:t>
            </w:r>
          </w:p>
        </w:tc>
        <w:tc>
          <w:tcPr>
            <w:tcW w:w="1098" w:type="dxa"/>
          </w:tcPr>
          <w:p w:rsidR="00085BB9" w:rsidRPr="00C713B2" w:rsidRDefault="00085BB9" w:rsidP="000A1258">
            <w:pPr>
              <w:jc w:val="center"/>
              <w:rPr>
                <w:b/>
                <w:sz w:val="28"/>
                <w:szCs w:val="28"/>
              </w:rPr>
            </w:pPr>
            <w:r w:rsidRPr="00C713B2">
              <w:rPr>
                <w:b/>
                <w:sz w:val="28"/>
                <w:szCs w:val="28"/>
              </w:rPr>
              <w:t>21,1</w:t>
            </w:r>
          </w:p>
        </w:tc>
        <w:tc>
          <w:tcPr>
            <w:tcW w:w="1098" w:type="dxa"/>
          </w:tcPr>
          <w:p w:rsidR="00085BB9" w:rsidRPr="00C713B2" w:rsidRDefault="00085BB9" w:rsidP="000A1258">
            <w:pPr>
              <w:jc w:val="center"/>
              <w:rPr>
                <w:b/>
                <w:sz w:val="28"/>
                <w:szCs w:val="28"/>
              </w:rPr>
            </w:pPr>
            <w:r w:rsidRPr="00C713B2">
              <w:rPr>
                <w:b/>
                <w:sz w:val="28"/>
                <w:szCs w:val="28"/>
              </w:rPr>
              <w:t>28,3</w:t>
            </w:r>
          </w:p>
        </w:tc>
        <w:tc>
          <w:tcPr>
            <w:tcW w:w="1145" w:type="dxa"/>
          </w:tcPr>
          <w:p w:rsidR="00085BB9" w:rsidRPr="00C713B2" w:rsidRDefault="00085BB9" w:rsidP="000A1258">
            <w:pPr>
              <w:jc w:val="center"/>
              <w:rPr>
                <w:b/>
                <w:sz w:val="28"/>
                <w:szCs w:val="28"/>
              </w:rPr>
            </w:pPr>
            <w:r w:rsidRPr="00C713B2">
              <w:rPr>
                <w:b/>
                <w:sz w:val="28"/>
                <w:szCs w:val="28"/>
              </w:rPr>
              <w:t>47,3</w:t>
            </w:r>
          </w:p>
        </w:tc>
        <w:tc>
          <w:tcPr>
            <w:tcW w:w="1146" w:type="dxa"/>
          </w:tcPr>
          <w:p w:rsidR="00085BB9" w:rsidRPr="00C713B2" w:rsidRDefault="00085BB9" w:rsidP="000A1258">
            <w:pPr>
              <w:jc w:val="center"/>
              <w:rPr>
                <w:b/>
                <w:sz w:val="28"/>
                <w:szCs w:val="28"/>
              </w:rPr>
            </w:pPr>
            <w:r w:rsidRPr="00C713B2">
              <w:rPr>
                <w:b/>
                <w:sz w:val="28"/>
                <w:szCs w:val="28"/>
              </w:rPr>
              <w:t>75,6</w:t>
            </w:r>
          </w:p>
        </w:tc>
        <w:tc>
          <w:tcPr>
            <w:tcW w:w="1260" w:type="dxa"/>
          </w:tcPr>
          <w:p w:rsidR="00085BB9" w:rsidRPr="00C713B2" w:rsidRDefault="00085BB9" w:rsidP="000A1258">
            <w:pPr>
              <w:jc w:val="center"/>
              <w:rPr>
                <w:b/>
                <w:sz w:val="28"/>
                <w:szCs w:val="28"/>
              </w:rPr>
            </w:pPr>
            <w:r w:rsidRPr="00C713B2">
              <w:rPr>
                <w:b/>
                <w:sz w:val="28"/>
                <w:szCs w:val="28"/>
              </w:rPr>
              <w:t>4,20</w:t>
            </w:r>
          </w:p>
        </w:tc>
      </w:tr>
    </w:tbl>
    <w:p w:rsidR="00085BB9" w:rsidRDefault="00085BB9" w:rsidP="006F71AD">
      <w:pPr>
        <w:pStyle w:val="ae"/>
        <w:spacing w:after="0" w:line="360" w:lineRule="auto"/>
        <w:jc w:val="center"/>
        <w:rPr>
          <w:b/>
          <w:sz w:val="28"/>
          <w:szCs w:val="28"/>
        </w:rPr>
      </w:pPr>
    </w:p>
    <w:p w:rsidR="00085BB9" w:rsidRDefault="001346DD" w:rsidP="001346DD">
      <w:pPr>
        <w:pStyle w:val="ae"/>
        <w:spacing w:after="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Из данных, приведенных в таблице следует, что с работой по математике справились 96,7 % младших школьников, при этом на «4» и «5» работу выполнили 75,6% от всех участников.</w:t>
      </w:r>
    </w:p>
    <w:p w:rsidR="001346DD" w:rsidRDefault="001346DD" w:rsidP="001346DD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сравнить эти данные с прошлогодними, мы наблюдаем </w:t>
      </w:r>
      <w:r w:rsidR="008A28F2" w:rsidRPr="008A28F2">
        <w:rPr>
          <w:sz w:val="28"/>
          <w:szCs w:val="28"/>
        </w:rPr>
        <w:t>повыш</w:t>
      </w:r>
      <w:r w:rsidRPr="008A28F2">
        <w:rPr>
          <w:sz w:val="28"/>
          <w:szCs w:val="28"/>
        </w:rPr>
        <w:t>ение качественного</w:t>
      </w:r>
      <w:r>
        <w:rPr>
          <w:sz w:val="28"/>
          <w:szCs w:val="28"/>
        </w:rPr>
        <w:t xml:space="preserve"> показателя (рис 7).</w:t>
      </w:r>
    </w:p>
    <w:p w:rsidR="00085BB9" w:rsidRDefault="001346DD" w:rsidP="006F71AD">
      <w:pPr>
        <w:pStyle w:val="ae"/>
        <w:spacing w:after="0"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577281F" wp14:editId="1B2FF391">
            <wp:extent cx="5572125" cy="2743200"/>
            <wp:effectExtent l="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A28F2" w:rsidRPr="00B83ADC" w:rsidRDefault="008A28F2" w:rsidP="008A28F2">
      <w:pPr>
        <w:pStyle w:val="ae"/>
        <w:spacing w:after="0"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Рис. 7. Распределение баллов по математике (в %)</w:t>
      </w:r>
    </w:p>
    <w:p w:rsidR="008A28F2" w:rsidRDefault="008A28F2" w:rsidP="008A28F2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этом лучшие результаты при 100% справившихся с работой по математике и средним баллом выше всероссийского продемонстрировали учащиеся 21 образовательной организации Кемеровской области, а в прошлом учебном году их продемонстрировали 74 школы.</w:t>
      </w:r>
    </w:p>
    <w:p w:rsidR="006F71AD" w:rsidRDefault="006F71AD" w:rsidP="006F71AD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таблице </w:t>
      </w:r>
      <w:r w:rsidR="008A28F2">
        <w:rPr>
          <w:sz w:val="28"/>
          <w:szCs w:val="28"/>
        </w:rPr>
        <w:t>6</w:t>
      </w:r>
      <w:r>
        <w:rPr>
          <w:sz w:val="28"/>
          <w:szCs w:val="28"/>
        </w:rPr>
        <w:t xml:space="preserve"> отражено процентное соотношение выполненных учащимися заданий ВПР по </w:t>
      </w:r>
      <w:r w:rsidR="00592B86">
        <w:rPr>
          <w:sz w:val="28"/>
          <w:szCs w:val="28"/>
        </w:rPr>
        <w:t>математике</w:t>
      </w:r>
      <w:r>
        <w:rPr>
          <w:sz w:val="28"/>
          <w:szCs w:val="28"/>
        </w:rPr>
        <w:t xml:space="preserve">, направленных на проверку предметных и метапредметных результатов обучения младших школьников по </w:t>
      </w:r>
      <w:r w:rsidR="008A28F2">
        <w:rPr>
          <w:sz w:val="28"/>
          <w:szCs w:val="28"/>
        </w:rPr>
        <w:t>один</w:t>
      </w:r>
      <w:r w:rsidR="00592B86">
        <w:rPr>
          <w:sz w:val="28"/>
          <w:szCs w:val="28"/>
        </w:rPr>
        <w:t>надцати</w:t>
      </w:r>
      <w:r>
        <w:rPr>
          <w:sz w:val="28"/>
          <w:szCs w:val="28"/>
        </w:rPr>
        <w:t xml:space="preserve"> критериям. </w:t>
      </w:r>
    </w:p>
    <w:p w:rsidR="006F71AD" w:rsidRDefault="006F71AD" w:rsidP="006F71AD">
      <w:pPr>
        <w:pStyle w:val="ae"/>
        <w:spacing w:after="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8A28F2">
        <w:rPr>
          <w:sz w:val="28"/>
          <w:szCs w:val="28"/>
        </w:rPr>
        <w:t>6</w:t>
      </w:r>
    </w:p>
    <w:p w:rsidR="006F71AD" w:rsidRDefault="006F71AD" w:rsidP="006F71AD">
      <w:pPr>
        <w:pStyle w:val="ae"/>
        <w:spacing w:line="360" w:lineRule="auto"/>
        <w:jc w:val="center"/>
        <w:rPr>
          <w:b/>
          <w:sz w:val="28"/>
          <w:szCs w:val="28"/>
        </w:rPr>
      </w:pPr>
      <w:r w:rsidRPr="008C356F">
        <w:rPr>
          <w:b/>
          <w:sz w:val="28"/>
          <w:szCs w:val="28"/>
        </w:rPr>
        <w:t xml:space="preserve">Процент выполнения заданий ВПР по </w:t>
      </w:r>
      <w:r>
        <w:rPr>
          <w:b/>
          <w:sz w:val="28"/>
          <w:szCs w:val="28"/>
        </w:rPr>
        <w:t>математике</w:t>
      </w:r>
      <w:r w:rsidRPr="008C356F">
        <w:rPr>
          <w:b/>
          <w:sz w:val="28"/>
          <w:szCs w:val="28"/>
        </w:rPr>
        <w:t xml:space="preserve"> в 4 классе</w:t>
      </w:r>
    </w:p>
    <w:tbl>
      <w:tblPr>
        <w:tblStyle w:val="a8"/>
        <w:tblW w:w="5000" w:type="pct"/>
        <w:tblLook w:val="0620" w:firstRow="1" w:lastRow="0" w:firstColumn="0" w:lastColumn="0" w:noHBand="1" w:noVBand="1"/>
      </w:tblPr>
      <w:tblGrid>
        <w:gridCol w:w="574"/>
        <w:gridCol w:w="3726"/>
        <w:gridCol w:w="1708"/>
        <w:gridCol w:w="1796"/>
        <w:gridCol w:w="1766"/>
      </w:tblGrid>
      <w:tr w:rsidR="008A28F2" w:rsidTr="00983CF5">
        <w:tc>
          <w:tcPr>
            <w:tcW w:w="322" w:type="pct"/>
            <w:vAlign w:val="center"/>
          </w:tcPr>
          <w:p w:rsidR="008A28F2" w:rsidRPr="008A28F2" w:rsidRDefault="008A28F2" w:rsidP="000A1258">
            <w:pPr>
              <w:pStyle w:val="ae"/>
              <w:spacing w:after="0"/>
              <w:jc w:val="center"/>
              <w:rPr>
                <w:i/>
                <w:sz w:val="28"/>
                <w:szCs w:val="28"/>
              </w:rPr>
            </w:pPr>
            <w:r w:rsidRPr="008A28F2">
              <w:rPr>
                <w:i/>
                <w:sz w:val="28"/>
                <w:szCs w:val="28"/>
              </w:rPr>
              <w:t>№ п/п</w:t>
            </w:r>
          </w:p>
        </w:tc>
        <w:tc>
          <w:tcPr>
            <w:tcW w:w="2027" w:type="pct"/>
            <w:vAlign w:val="center"/>
          </w:tcPr>
          <w:p w:rsidR="008A28F2" w:rsidRPr="008A28F2" w:rsidRDefault="008A28F2" w:rsidP="000A1258">
            <w:pPr>
              <w:pStyle w:val="ae"/>
              <w:spacing w:after="0"/>
              <w:jc w:val="center"/>
              <w:rPr>
                <w:i/>
                <w:sz w:val="28"/>
                <w:szCs w:val="28"/>
              </w:rPr>
            </w:pPr>
            <w:r w:rsidRPr="008A28F2">
              <w:rPr>
                <w:i/>
                <w:sz w:val="28"/>
                <w:szCs w:val="28"/>
              </w:rPr>
              <w:t>Критерии диагностики</w:t>
            </w:r>
          </w:p>
        </w:tc>
        <w:tc>
          <w:tcPr>
            <w:tcW w:w="943" w:type="pct"/>
            <w:vAlign w:val="center"/>
          </w:tcPr>
          <w:p w:rsidR="008A28F2" w:rsidRPr="008A28F2" w:rsidRDefault="008A28F2" w:rsidP="000A1258">
            <w:pPr>
              <w:pStyle w:val="ae"/>
              <w:spacing w:after="0"/>
              <w:jc w:val="center"/>
              <w:rPr>
                <w:i/>
                <w:sz w:val="28"/>
                <w:szCs w:val="28"/>
              </w:rPr>
            </w:pPr>
            <w:r w:rsidRPr="008A28F2">
              <w:rPr>
                <w:i/>
                <w:sz w:val="28"/>
                <w:szCs w:val="28"/>
              </w:rPr>
              <w:t>Процент выполнения по РФ</w:t>
            </w:r>
          </w:p>
        </w:tc>
        <w:tc>
          <w:tcPr>
            <w:tcW w:w="989" w:type="pct"/>
            <w:vAlign w:val="center"/>
          </w:tcPr>
          <w:p w:rsidR="008A28F2" w:rsidRPr="008A28F2" w:rsidRDefault="008A28F2" w:rsidP="000A1258">
            <w:pPr>
              <w:pStyle w:val="ae"/>
              <w:spacing w:after="0"/>
              <w:jc w:val="center"/>
              <w:rPr>
                <w:i/>
                <w:sz w:val="28"/>
                <w:szCs w:val="28"/>
              </w:rPr>
            </w:pPr>
            <w:r w:rsidRPr="008A28F2">
              <w:rPr>
                <w:i/>
                <w:sz w:val="28"/>
                <w:szCs w:val="28"/>
              </w:rPr>
              <w:t>Процент выполнения по Кемеровской области</w:t>
            </w:r>
            <w:r>
              <w:rPr>
                <w:i/>
                <w:sz w:val="28"/>
                <w:szCs w:val="28"/>
              </w:rPr>
              <w:t xml:space="preserve"> в 2017 г.</w:t>
            </w:r>
          </w:p>
        </w:tc>
        <w:tc>
          <w:tcPr>
            <w:tcW w:w="719" w:type="pct"/>
            <w:shd w:val="clear" w:color="auto" w:fill="FDE9D9" w:themeFill="accent6" w:themeFillTint="33"/>
          </w:tcPr>
          <w:p w:rsidR="008A28F2" w:rsidRPr="008A28F2" w:rsidRDefault="008A28F2" w:rsidP="000A1258">
            <w:pPr>
              <w:pStyle w:val="ae"/>
              <w:spacing w:after="0"/>
              <w:jc w:val="center"/>
              <w:rPr>
                <w:i/>
                <w:sz w:val="28"/>
                <w:szCs w:val="28"/>
              </w:rPr>
            </w:pPr>
            <w:r w:rsidRPr="008A28F2">
              <w:rPr>
                <w:i/>
                <w:sz w:val="28"/>
                <w:szCs w:val="28"/>
              </w:rPr>
              <w:t>Процент выполнения по Кемеровской области</w:t>
            </w:r>
            <w:r>
              <w:rPr>
                <w:i/>
                <w:sz w:val="28"/>
                <w:szCs w:val="28"/>
              </w:rPr>
              <w:t xml:space="preserve"> в 2016 г.</w:t>
            </w:r>
          </w:p>
        </w:tc>
      </w:tr>
      <w:tr w:rsidR="008A28F2" w:rsidTr="00983CF5">
        <w:tc>
          <w:tcPr>
            <w:tcW w:w="322" w:type="pct"/>
            <w:shd w:val="clear" w:color="auto" w:fill="D9D9D9" w:themeFill="background1" w:themeFillShade="D9"/>
          </w:tcPr>
          <w:p w:rsidR="008A28F2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27" w:type="pct"/>
            <w:shd w:val="clear" w:color="auto" w:fill="D9D9D9" w:themeFill="background1" w:themeFillShade="D9"/>
          </w:tcPr>
          <w:p w:rsidR="008A28F2" w:rsidRPr="00CB2AC0" w:rsidRDefault="008A28F2" w:rsidP="000A1258">
            <w:pPr>
              <w:pStyle w:val="ae"/>
              <w:spacing w:after="0"/>
              <w:rPr>
                <w:sz w:val="28"/>
                <w:szCs w:val="28"/>
              </w:rPr>
            </w:pPr>
            <w:r w:rsidRPr="00CB2AC0">
              <w:rPr>
                <w:bCs/>
                <w:sz w:val="28"/>
                <w:szCs w:val="28"/>
              </w:rPr>
              <w:t>Установление порядка выполнения действий в выражении</w:t>
            </w:r>
            <w:r>
              <w:rPr>
                <w:bCs/>
                <w:sz w:val="28"/>
                <w:szCs w:val="28"/>
              </w:rPr>
              <w:t xml:space="preserve"> (регулятивные УУД)</w:t>
            </w:r>
          </w:p>
        </w:tc>
        <w:tc>
          <w:tcPr>
            <w:tcW w:w="943" w:type="pct"/>
            <w:shd w:val="clear" w:color="auto" w:fill="D9D9D9" w:themeFill="background1" w:themeFillShade="D9"/>
          </w:tcPr>
          <w:p w:rsidR="008A28F2" w:rsidRPr="00283CC8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73</w:t>
            </w:r>
          </w:p>
        </w:tc>
        <w:tc>
          <w:tcPr>
            <w:tcW w:w="989" w:type="pct"/>
            <w:shd w:val="clear" w:color="auto" w:fill="D9D9D9" w:themeFill="background1" w:themeFillShade="D9"/>
          </w:tcPr>
          <w:p w:rsidR="008A28F2" w:rsidRPr="00283CC8" w:rsidRDefault="008A28F2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283CC8">
              <w:rPr>
                <w:b/>
                <w:sz w:val="28"/>
                <w:szCs w:val="28"/>
              </w:rPr>
              <w:t>98</w:t>
            </w:r>
          </w:p>
        </w:tc>
        <w:tc>
          <w:tcPr>
            <w:tcW w:w="719" w:type="pct"/>
            <w:shd w:val="clear" w:color="auto" w:fill="FDE9D9" w:themeFill="accent6" w:themeFillTint="33"/>
          </w:tcPr>
          <w:p w:rsidR="008A28F2" w:rsidRPr="00283CC8" w:rsidRDefault="00983CF5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84</w:t>
            </w:r>
          </w:p>
        </w:tc>
      </w:tr>
      <w:tr w:rsidR="008A28F2" w:rsidTr="00983CF5">
        <w:tc>
          <w:tcPr>
            <w:tcW w:w="322" w:type="pct"/>
            <w:shd w:val="clear" w:color="auto" w:fill="D9D9D9" w:themeFill="background1" w:themeFillShade="D9"/>
          </w:tcPr>
          <w:p w:rsidR="008A28F2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27" w:type="pct"/>
            <w:shd w:val="clear" w:color="auto" w:fill="D9D9D9" w:themeFill="background1" w:themeFillShade="D9"/>
          </w:tcPr>
          <w:p w:rsidR="008A28F2" w:rsidRPr="00CB2AC0" w:rsidRDefault="008A28F2" w:rsidP="000A1258">
            <w:pPr>
              <w:pStyle w:val="ae"/>
              <w:spacing w:after="0"/>
              <w:rPr>
                <w:sz w:val="28"/>
                <w:szCs w:val="28"/>
              </w:rPr>
            </w:pPr>
            <w:r w:rsidRPr="00CB2AC0">
              <w:rPr>
                <w:bCs/>
                <w:sz w:val="28"/>
                <w:szCs w:val="28"/>
              </w:rPr>
              <w:t>Применение устного приема умножения двузначных чисел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CB2AC0">
              <w:rPr>
                <w:bCs/>
                <w:sz w:val="28"/>
                <w:szCs w:val="28"/>
              </w:rPr>
              <w:t>(регулятивные УУД)</w:t>
            </w:r>
          </w:p>
        </w:tc>
        <w:tc>
          <w:tcPr>
            <w:tcW w:w="943" w:type="pct"/>
            <w:shd w:val="clear" w:color="auto" w:fill="D9D9D9" w:themeFill="background1" w:themeFillShade="D9"/>
          </w:tcPr>
          <w:p w:rsidR="008A28F2" w:rsidRPr="00283CC8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96</w:t>
            </w:r>
          </w:p>
        </w:tc>
        <w:tc>
          <w:tcPr>
            <w:tcW w:w="989" w:type="pct"/>
            <w:shd w:val="clear" w:color="auto" w:fill="D9D9D9" w:themeFill="background1" w:themeFillShade="D9"/>
          </w:tcPr>
          <w:p w:rsidR="008A28F2" w:rsidRPr="00283CC8" w:rsidRDefault="008A28F2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283CC8">
              <w:rPr>
                <w:b/>
                <w:sz w:val="28"/>
                <w:szCs w:val="28"/>
              </w:rPr>
              <w:t>96</w:t>
            </w:r>
          </w:p>
        </w:tc>
        <w:tc>
          <w:tcPr>
            <w:tcW w:w="719" w:type="pct"/>
            <w:shd w:val="clear" w:color="auto" w:fill="FDE9D9" w:themeFill="accent6" w:themeFillTint="33"/>
          </w:tcPr>
          <w:p w:rsidR="008A28F2" w:rsidRPr="00283CC8" w:rsidRDefault="00983CF5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91</w:t>
            </w:r>
          </w:p>
        </w:tc>
      </w:tr>
      <w:tr w:rsidR="008A28F2" w:rsidTr="00983CF5">
        <w:tc>
          <w:tcPr>
            <w:tcW w:w="322" w:type="pct"/>
          </w:tcPr>
          <w:p w:rsidR="008A28F2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27" w:type="pct"/>
          </w:tcPr>
          <w:p w:rsidR="008A28F2" w:rsidRPr="00CB2AC0" w:rsidRDefault="008A28F2" w:rsidP="000A1258">
            <w:pPr>
              <w:pStyle w:val="ae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 табличными данными </w:t>
            </w:r>
            <w:r w:rsidRPr="00ED1C42">
              <w:rPr>
                <w:sz w:val="28"/>
                <w:szCs w:val="28"/>
              </w:rPr>
              <w:t>(познавательные УУД)</w:t>
            </w:r>
          </w:p>
        </w:tc>
        <w:tc>
          <w:tcPr>
            <w:tcW w:w="943" w:type="pct"/>
          </w:tcPr>
          <w:p w:rsidR="008A28F2" w:rsidRPr="00283CC8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93</w:t>
            </w:r>
          </w:p>
        </w:tc>
        <w:tc>
          <w:tcPr>
            <w:tcW w:w="989" w:type="pct"/>
          </w:tcPr>
          <w:p w:rsidR="008A28F2" w:rsidRPr="00283CC8" w:rsidRDefault="008A28F2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283CC8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719" w:type="pct"/>
            <w:shd w:val="clear" w:color="auto" w:fill="FDE9D9" w:themeFill="accent6" w:themeFillTint="33"/>
          </w:tcPr>
          <w:p w:rsidR="008A28F2" w:rsidRPr="00283CC8" w:rsidRDefault="00983CF5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</w:tr>
      <w:tr w:rsidR="008A28F2" w:rsidTr="00983CF5">
        <w:tc>
          <w:tcPr>
            <w:tcW w:w="322" w:type="pct"/>
            <w:shd w:val="clear" w:color="auto" w:fill="D9D9D9" w:themeFill="background1" w:themeFillShade="D9"/>
          </w:tcPr>
          <w:p w:rsidR="008A28F2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27" w:type="pct"/>
            <w:shd w:val="clear" w:color="auto" w:fill="D9D9D9" w:themeFill="background1" w:themeFillShade="D9"/>
          </w:tcPr>
          <w:p w:rsidR="008A28F2" w:rsidRPr="00CB2AC0" w:rsidRDefault="008A28F2" w:rsidP="000A1258">
            <w:pPr>
              <w:pStyle w:val="ae"/>
              <w:spacing w:after="0"/>
              <w:rPr>
                <w:sz w:val="28"/>
                <w:szCs w:val="28"/>
              </w:rPr>
            </w:pPr>
            <w:r w:rsidRPr="00CB2AC0">
              <w:rPr>
                <w:bCs/>
                <w:sz w:val="28"/>
                <w:szCs w:val="28"/>
              </w:rPr>
              <w:t>Установление зависимости и нахождение неизвестной величины в ситуации, описывающей процесс расчета стоимости (цена товара, количество, общая стоимость)</w:t>
            </w:r>
            <w:r w:rsidRPr="00CB2AC0">
              <w:rPr>
                <w:sz w:val="28"/>
                <w:szCs w:val="28"/>
              </w:rPr>
              <w:t xml:space="preserve"> </w:t>
            </w:r>
            <w:r w:rsidRPr="00CB2AC0">
              <w:rPr>
                <w:bCs/>
                <w:sz w:val="28"/>
                <w:szCs w:val="28"/>
              </w:rPr>
              <w:t>(познавательные УУД)</w:t>
            </w:r>
          </w:p>
        </w:tc>
        <w:tc>
          <w:tcPr>
            <w:tcW w:w="943" w:type="pct"/>
            <w:shd w:val="clear" w:color="auto" w:fill="D9D9D9" w:themeFill="background1" w:themeFillShade="D9"/>
          </w:tcPr>
          <w:p w:rsidR="008A28F2" w:rsidRPr="00283CC8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87</w:t>
            </w:r>
          </w:p>
        </w:tc>
        <w:tc>
          <w:tcPr>
            <w:tcW w:w="989" w:type="pct"/>
            <w:shd w:val="clear" w:color="auto" w:fill="D9D9D9" w:themeFill="background1" w:themeFillShade="D9"/>
          </w:tcPr>
          <w:p w:rsidR="008A28F2" w:rsidRPr="00983CF5" w:rsidRDefault="008A28F2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983CF5">
              <w:rPr>
                <w:b/>
                <w:color w:val="FF0000"/>
                <w:sz w:val="28"/>
                <w:szCs w:val="28"/>
              </w:rPr>
              <w:t>88</w:t>
            </w:r>
          </w:p>
        </w:tc>
        <w:tc>
          <w:tcPr>
            <w:tcW w:w="719" w:type="pct"/>
            <w:shd w:val="clear" w:color="auto" w:fill="FDE9D9" w:themeFill="accent6" w:themeFillTint="33"/>
          </w:tcPr>
          <w:p w:rsidR="008A28F2" w:rsidRPr="00983CF5" w:rsidRDefault="00983CF5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983CF5">
              <w:rPr>
                <w:b/>
                <w:color w:val="FF0000"/>
                <w:sz w:val="28"/>
                <w:szCs w:val="28"/>
              </w:rPr>
              <w:t>90</w:t>
            </w:r>
          </w:p>
        </w:tc>
      </w:tr>
      <w:tr w:rsidR="008A28F2" w:rsidTr="00983CF5">
        <w:tc>
          <w:tcPr>
            <w:tcW w:w="322" w:type="pct"/>
          </w:tcPr>
          <w:p w:rsidR="008A28F2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27" w:type="pct"/>
          </w:tcPr>
          <w:p w:rsidR="008A28F2" w:rsidRPr="00CB2AC0" w:rsidRDefault="008A28F2" w:rsidP="000A1258">
            <w:pPr>
              <w:pStyle w:val="ae"/>
              <w:spacing w:after="0"/>
              <w:rPr>
                <w:sz w:val="28"/>
                <w:szCs w:val="28"/>
              </w:rPr>
            </w:pPr>
            <w:r w:rsidRPr="00CB2AC0">
              <w:rPr>
                <w:bCs/>
                <w:sz w:val="28"/>
                <w:szCs w:val="28"/>
              </w:rPr>
              <w:t>Установление порядка действий в числовом выражении (со скобками и без скобок) (регулятивные УУД)</w:t>
            </w:r>
          </w:p>
        </w:tc>
        <w:tc>
          <w:tcPr>
            <w:tcW w:w="943" w:type="pct"/>
          </w:tcPr>
          <w:p w:rsidR="008A28F2" w:rsidRPr="00283CC8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90</w:t>
            </w:r>
          </w:p>
        </w:tc>
        <w:tc>
          <w:tcPr>
            <w:tcW w:w="989" w:type="pct"/>
          </w:tcPr>
          <w:p w:rsidR="008A28F2" w:rsidRPr="00283CC8" w:rsidRDefault="008A28F2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283CC8">
              <w:rPr>
                <w:b/>
                <w:sz w:val="28"/>
                <w:szCs w:val="28"/>
              </w:rPr>
              <w:t>83</w:t>
            </w:r>
          </w:p>
        </w:tc>
        <w:tc>
          <w:tcPr>
            <w:tcW w:w="719" w:type="pct"/>
            <w:shd w:val="clear" w:color="auto" w:fill="FDE9D9" w:themeFill="accent6" w:themeFillTint="33"/>
          </w:tcPr>
          <w:p w:rsidR="008A28F2" w:rsidRPr="00283CC8" w:rsidRDefault="00983CF5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71</w:t>
            </w:r>
          </w:p>
        </w:tc>
      </w:tr>
      <w:tr w:rsidR="008A28F2" w:rsidTr="00983CF5">
        <w:tc>
          <w:tcPr>
            <w:tcW w:w="322" w:type="pct"/>
          </w:tcPr>
          <w:p w:rsidR="008A28F2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027" w:type="pct"/>
          </w:tcPr>
          <w:p w:rsidR="008A28F2" w:rsidRPr="00CB2AC0" w:rsidRDefault="008A28F2" w:rsidP="000A1258">
            <w:pPr>
              <w:pStyle w:val="ae"/>
              <w:spacing w:after="0"/>
              <w:rPr>
                <w:bCs/>
                <w:sz w:val="28"/>
                <w:szCs w:val="28"/>
              </w:rPr>
            </w:pPr>
            <w:r w:rsidRPr="00CB2AC0">
              <w:rPr>
                <w:bCs/>
                <w:sz w:val="28"/>
                <w:szCs w:val="28"/>
              </w:rPr>
              <w:t>Нахождение периметра прямоугольника</w:t>
            </w:r>
          </w:p>
        </w:tc>
        <w:tc>
          <w:tcPr>
            <w:tcW w:w="943" w:type="pct"/>
          </w:tcPr>
          <w:p w:rsidR="008A28F2" w:rsidRPr="00283CC8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79</w:t>
            </w:r>
          </w:p>
        </w:tc>
        <w:tc>
          <w:tcPr>
            <w:tcW w:w="989" w:type="pct"/>
          </w:tcPr>
          <w:p w:rsidR="008A28F2" w:rsidRPr="00983CF5" w:rsidRDefault="008A28F2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983CF5">
              <w:rPr>
                <w:b/>
                <w:color w:val="FF0000"/>
                <w:sz w:val="28"/>
                <w:szCs w:val="28"/>
              </w:rPr>
              <w:t>72</w:t>
            </w:r>
          </w:p>
          <w:p w:rsidR="008A28F2" w:rsidRPr="00983CF5" w:rsidRDefault="008A28F2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19" w:type="pct"/>
            <w:shd w:val="clear" w:color="auto" w:fill="FDE9D9" w:themeFill="accent6" w:themeFillTint="33"/>
          </w:tcPr>
          <w:p w:rsidR="008A28F2" w:rsidRPr="00983CF5" w:rsidRDefault="00983CF5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983CF5">
              <w:rPr>
                <w:b/>
                <w:color w:val="FF0000"/>
                <w:sz w:val="28"/>
                <w:szCs w:val="28"/>
              </w:rPr>
              <w:t>73</w:t>
            </w:r>
          </w:p>
        </w:tc>
      </w:tr>
      <w:tr w:rsidR="008A28F2" w:rsidTr="00983CF5">
        <w:tc>
          <w:tcPr>
            <w:tcW w:w="322" w:type="pct"/>
          </w:tcPr>
          <w:p w:rsidR="008A28F2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27" w:type="pct"/>
          </w:tcPr>
          <w:p w:rsidR="008A28F2" w:rsidRPr="00CB2AC0" w:rsidRDefault="008A28F2" w:rsidP="000A1258">
            <w:pPr>
              <w:pStyle w:val="ae"/>
              <w:spacing w:after="0"/>
              <w:rPr>
                <w:sz w:val="28"/>
                <w:szCs w:val="28"/>
              </w:rPr>
            </w:pPr>
            <w:r w:rsidRPr="00CB2AC0">
              <w:rPr>
                <w:bCs/>
                <w:sz w:val="28"/>
                <w:szCs w:val="28"/>
              </w:rPr>
              <w:t>Установление зависимости и нахождение неизвестной величины в ситуации, описывающей процесс</w:t>
            </w:r>
            <w:r w:rsidRPr="00CB2AC0">
              <w:rPr>
                <w:sz w:val="28"/>
                <w:szCs w:val="28"/>
              </w:rPr>
              <w:t xml:space="preserve"> времени (начало, конец, продолжительность события)</w:t>
            </w:r>
            <w:r>
              <w:rPr>
                <w:sz w:val="28"/>
                <w:szCs w:val="28"/>
              </w:rPr>
              <w:t xml:space="preserve"> (познавательные УУД)</w:t>
            </w:r>
          </w:p>
        </w:tc>
        <w:tc>
          <w:tcPr>
            <w:tcW w:w="943" w:type="pct"/>
          </w:tcPr>
          <w:p w:rsidR="008A28F2" w:rsidRPr="00283CC8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67</w:t>
            </w:r>
          </w:p>
        </w:tc>
        <w:tc>
          <w:tcPr>
            <w:tcW w:w="989" w:type="pct"/>
          </w:tcPr>
          <w:p w:rsidR="008A28F2" w:rsidRPr="00983CF5" w:rsidRDefault="008A28F2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983CF5">
              <w:rPr>
                <w:b/>
                <w:color w:val="FF0000"/>
                <w:sz w:val="28"/>
                <w:szCs w:val="28"/>
              </w:rPr>
              <w:t>63</w:t>
            </w:r>
          </w:p>
        </w:tc>
        <w:tc>
          <w:tcPr>
            <w:tcW w:w="719" w:type="pct"/>
            <w:shd w:val="clear" w:color="auto" w:fill="FDE9D9" w:themeFill="accent6" w:themeFillTint="33"/>
          </w:tcPr>
          <w:p w:rsidR="008A28F2" w:rsidRPr="00983CF5" w:rsidRDefault="00983CF5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983CF5">
              <w:rPr>
                <w:b/>
                <w:color w:val="FF0000"/>
                <w:sz w:val="28"/>
                <w:szCs w:val="28"/>
              </w:rPr>
              <w:t>64</w:t>
            </w:r>
          </w:p>
        </w:tc>
      </w:tr>
      <w:tr w:rsidR="008A28F2" w:rsidTr="00983CF5">
        <w:tc>
          <w:tcPr>
            <w:tcW w:w="322" w:type="pct"/>
            <w:shd w:val="clear" w:color="auto" w:fill="D9D9D9" w:themeFill="background1" w:themeFillShade="D9"/>
          </w:tcPr>
          <w:p w:rsidR="008A28F2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27" w:type="pct"/>
            <w:shd w:val="clear" w:color="auto" w:fill="D9D9D9" w:themeFill="background1" w:themeFillShade="D9"/>
          </w:tcPr>
          <w:p w:rsidR="008A28F2" w:rsidRPr="00CB2AC0" w:rsidRDefault="008A28F2" w:rsidP="000A1258">
            <w:pPr>
              <w:pStyle w:val="ae"/>
              <w:spacing w:after="0"/>
              <w:rPr>
                <w:sz w:val="28"/>
                <w:szCs w:val="28"/>
              </w:rPr>
            </w:pPr>
            <w:r w:rsidRPr="00CB2AC0">
              <w:rPr>
                <w:bCs/>
                <w:sz w:val="28"/>
                <w:szCs w:val="28"/>
              </w:rPr>
              <w:t>Использование смысла отношений «больше (меньше) …», «столько же, сколько…», «поровну» для решения задач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CB2AC0">
              <w:rPr>
                <w:bCs/>
                <w:sz w:val="28"/>
                <w:szCs w:val="28"/>
              </w:rPr>
              <w:t>(познавательные УУД)</w:t>
            </w:r>
          </w:p>
        </w:tc>
        <w:tc>
          <w:tcPr>
            <w:tcW w:w="943" w:type="pct"/>
            <w:shd w:val="clear" w:color="auto" w:fill="D9D9D9" w:themeFill="background1" w:themeFillShade="D9"/>
          </w:tcPr>
          <w:p w:rsidR="008A28F2" w:rsidRPr="00283CC8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41</w:t>
            </w:r>
          </w:p>
        </w:tc>
        <w:tc>
          <w:tcPr>
            <w:tcW w:w="989" w:type="pct"/>
            <w:shd w:val="clear" w:color="auto" w:fill="D9D9D9" w:themeFill="background1" w:themeFillShade="D9"/>
          </w:tcPr>
          <w:p w:rsidR="008A28F2" w:rsidRPr="00983CF5" w:rsidRDefault="008A28F2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983CF5">
              <w:rPr>
                <w:b/>
                <w:color w:val="FF0000"/>
                <w:sz w:val="28"/>
                <w:szCs w:val="28"/>
              </w:rPr>
              <w:t>62</w:t>
            </w:r>
          </w:p>
        </w:tc>
        <w:tc>
          <w:tcPr>
            <w:tcW w:w="719" w:type="pct"/>
            <w:shd w:val="clear" w:color="auto" w:fill="FDE9D9" w:themeFill="accent6" w:themeFillTint="33"/>
          </w:tcPr>
          <w:p w:rsidR="008A28F2" w:rsidRPr="00983CF5" w:rsidRDefault="00983CF5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983CF5">
              <w:rPr>
                <w:b/>
                <w:color w:val="FF0000"/>
                <w:sz w:val="28"/>
                <w:szCs w:val="28"/>
              </w:rPr>
              <w:t>63</w:t>
            </w:r>
          </w:p>
        </w:tc>
      </w:tr>
      <w:tr w:rsidR="008A28F2" w:rsidTr="00983CF5">
        <w:tc>
          <w:tcPr>
            <w:tcW w:w="322" w:type="pct"/>
          </w:tcPr>
          <w:p w:rsidR="008A28F2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27" w:type="pct"/>
          </w:tcPr>
          <w:p w:rsidR="008A28F2" w:rsidRPr="00CB2AC0" w:rsidRDefault="008A28F2" w:rsidP="000A1258">
            <w:pPr>
              <w:pStyle w:val="ae"/>
              <w:spacing w:after="0"/>
              <w:rPr>
                <w:sz w:val="28"/>
                <w:szCs w:val="28"/>
              </w:rPr>
            </w:pPr>
            <w:r w:rsidRPr="009B56B5">
              <w:rPr>
                <w:bCs/>
                <w:sz w:val="28"/>
                <w:szCs w:val="28"/>
              </w:rPr>
              <w:t>Понимание математической терминологии, характеризующей положение объекта в пространстве/на плоскости (коммуникативные УУД); следование инструкции, описывающей положение предмета в пространстве/на плоскости (регулятивные УУД)</w:t>
            </w:r>
          </w:p>
        </w:tc>
        <w:tc>
          <w:tcPr>
            <w:tcW w:w="943" w:type="pct"/>
          </w:tcPr>
          <w:p w:rsidR="008A28F2" w:rsidRPr="00283CC8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64</w:t>
            </w:r>
          </w:p>
        </w:tc>
        <w:tc>
          <w:tcPr>
            <w:tcW w:w="989" w:type="pct"/>
          </w:tcPr>
          <w:p w:rsidR="008A28F2" w:rsidRPr="00983CF5" w:rsidRDefault="008A28F2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983CF5">
              <w:rPr>
                <w:b/>
                <w:color w:val="FF0000"/>
                <w:sz w:val="28"/>
                <w:szCs w:val="28"/>
              </w:rPr>
              <w:t>57</w:t>
            </w:r>
          </w:p>
        </w:tc>
        <w:tc>
          <w:tcPr>
            <w:tcW w:w="719" w:type="pct"/>
            <w:shd w:val="clear" w:color="auto" w:fill="FDE9D9" w:themeFill="accent6" w:themeFillTint="33"/>
          </w:tcPr>
          <w:p w:rsidR="008A28F2" w:rsidRPr="00983CF5" w:rsidRDefault="00983CF5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983CF5">
              <w:rPr>
                <w:b/>
                <w:color w:val="FF0000"/>
                <w:sz w:val="28"/>
                <w:szCs w:val="28"/>
              </w:rPr>
              <w:t>64</w:t>
            </w:r>
          </w:p>
        </w:tc>
      </w:tr>
      <w:tr w:rsidR="008A28F2" w:rsidTr="00983CF5">
        <w:tc>
          <w:tcPr>
            <w:tcW w:w="322" w:type="pct"/>
          </w:tcPr>
          <w:p w:rsidR="008A28F2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27" w:type="pct"/>
          </w:tcPr>
          <w:p w:rsidR="008A28F2" w:rsidRPr="00CB2AC0" w:rsidRDefault="008A28F2" w:rsidP="000A1258">
            <w:pPr>
              <w:pStyle w:val="ae"/>
              <w:spacing w:after="0"/>
              <w:rPr>
                <w:sz w:val="28"/>
                <w:szCs w:val="28"/>
              </w:rPr>
            </w:pPr>
            <w:r w:rsidRPr="00CB2AC0">
              <w:rPr>
                <w:sz w:val="28"/>
                <w:szCs w:val="28"/>
              </w:rPr>
              <w:t>Планирование хода решения задачи</w:t>
            </w:r>
            <w:r>
              <w:rPr>
                <w:sz w:val="28"/>
                <w:szCs w:val="28"/>
              </w:rPr>
              <w:t xml:space="preserve"> </w:t>
            </w:r>
            <w:r w:rsidRPr="00CB2AC0">
              <w:rPr>
                <w:bCs/>
                <w:sz w:val="28"/>
                <w:szCs w:val="28"/>
              </w:rPr>
              <w:t>(регулятивные УУД)</w:t>
            </w:r>
          </w:p>
        </w:tc>
        <w:tc>
          <w:tcPr>
            <w:tcW w:w="943" w:type="pct"/>
          </w:tcPr>
          <w:p w:rsidR="008A28F2" w:rsidRPr="00283CC8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57</w:t>
            </w:r>
          </w:p>
        </w:tc>
        <w:tc>
          <w:tcPr>
            <w:tcW w:w="989" w:type="pct"/>
          </w:tcPr>
          <w:p w:rsidR="008A28F2" w:rsidRPr="00983CF5" w:rsidRDefault="008A28F2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983CF5">
              <w:rPr>
                <w:b/>
                <w:color w:val="FF0000"/>
                <w:sz w:val="28"/>
                <w:szCs w:val="28"/>
              </w:rPr>
              <w:t>41</w:t>
            </w:r>
          </w:p>
          <w:p w:rsidR="008A28F2" w:rsidRPr="00983CF5" w:rsidRDefault="008A28F2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19" w:type="pct"/>
            <w:shd w:val="clear" w:color="auto" w:fill="FDE9D9" w:themeFill="accent6" w:themeFillTint="33"/>
          </w:tcPr>
          <w:p w:rsidR="008A28F2" w:rsidRPr="00983CF5" w:rsidRDefault="00983CF5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983CF5">
              <w:rPr>
                <w:b/>
                <w:color w:val="FF0000"/>
                <w:sz w:val="28"/>
                <w:szCs w:val="28"/>
              </w:rPr>
              <w:t>54</w:t>
            </w:r>
          </w:p>
        </w:tc>
      </w:tr>
      <w:tr w:rsidR="008A28F2" w:rsidTr="00983CF5">
        <w:tc>
          <w:tcPr>
            <w:tcW w:w="322" w:type="pct"/>
          </w:tcPr>
          <w:p w:rsidR="008A28F2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027" w:type="pct"/>
          </w:tcPr>
          <w:p w:rsidR="008A28F2" w:rsidRPr="00CB2AC0" w:rsidRDefault="008A28F2" w:rsidP="000A1258">
            <w:pPr>
              <w:pStyle w:val="ae"/>
              <w:spacing w:after="0"/>
              <w:rPr>
                <w:sz w:val="28"/>
                <w:szCs w:val="28"/>
              </w:rPr>
            </w:pPr>
            <w:r w:rsidRPr="009B56B5">
              <w:rPr>
                <w:sz w:val="28"/>
                <w:szCs w:val="28"/>
              </w:rPr>
              <w:t>Решение нестандартной логической задачи</w:t>
            </w:r>
            <w:r w:rsidRPr="009B56B5">
              <w:rPr>
                <w:bCs/>
                <w:sz w:val="28"/>
                <w:szCs w:val="28"/>
              </w:rPr>
              <w:t xml:space="preserve"> (познавательные УУД)</w:t>
            </w:r>
          </w:p>
        </w:tc>
        <w:tc>
          <w:tcPr>
            <w:tcW w:w="943" w:type="pct"/>
          </w:tcPr>
          <w:p w:rsidR="008A28F2" w:rsidRPr="00283CC8" w:rsidRDefault="008A28F2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38</w:t>
            </w:r>
          </w:p>
        </w:tc>
        <w:tc>
          <w:tcPr>
            <w:tcW w:w="989" w:type="pct"/>
          </w:tcPr>
          <w:p w:rsidR="008A28F2" w:rsidRPr="00283CC8" w:rsidRDefault="008A28F2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283CC8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719" w:type="pct"/>
            <w:shd w:val="clear" w:color="auto" w:fill="FDE9D9" w:themeFill="accent6" w:themeFillTint="33"/>
          </w:tcPr>
          <w:p w:rsidR="008A28F2" w:rsidRPr="00283CC8" w:rsidRDefault="00983CF5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</w:tr>
    </w:tbl>
    <w:p w:rsidR="006F71AD" w:rsidRDefault="006F71AD" w:rsidP="006F71AD">
      <w:pPr>
        <w:pStyle w:val="ae"/>
        <w:spacing w:after="0" w:line="360" w:lineRule="auto"/>
        <w:jc w:val="center"/>
        <w:rPr>
          <w:sz w:val="28"/>
          <w:szCs w:val="28"/>
        </w:rPr>
      </w:pPr>
    </w:p>
    <w:p w:rsidR="00592B86" w:rsidRDefault="00592B86" w:rsidP="00592B86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таблицы видно, что по </w:t>
      </w:r>
      <w:r w:rsidR="00983CF5">
        <w:rPr>
          <w:sz w:val="28"/>
          <w:szCs w:val="28"/>
        </w:rPr>
        <w:t xml:space="preserve">четырем критериям </w:t>
      </w:r>
      <w:r>
        <w:rPr>
          <w:sz w:val="28"/>
          <w:szCs w:val="28"/>
        </w:rPr>
        <w:t xml:space="preserve">количество справившихся с заданиями младших школьников Кемеровской области </w:t>
      </w:r>
      <w:r w:rsidR="00983CF5">
        <w:rPr>
          <w:sz w:val="28"/>
          <w:szCs w:val="28"/>
        </w:rPr>
        <w:t>выше</w:t>
      </w:r>
      <w:r>
        <w:rPr>
          <w:sz w:val="28"/>
          <w:szCs w:val="28"/>
        </w:rPr>
        <w:t>, чем в целом по России.</w:t>
      </w:r>
      <w:r w:rsidR="00983CF5">
        <w:rPr>
          <w:sz w:val="28"/>
          <w:szCs w:val="28"/>
        </w:rPr>
        <w:t xml:space="preserve"> В прошлом учебном году по всем критериям результаты были ниже, чем по РФ.</w:t>
      </w:r>
    </w:p>
    <w:p w:rsidR="008370A7" w:rsidRPr="008370A7" w:rsidRDefault="00592B86" w:rsidP="008370A7">
      <w:pPr>
        <w:pStyle w:val="ae"/>
        <w:spacing w:after="0"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Самые большое количество учащихся начальных классов, 90 и более процентов успешно справились с заданиями </w:t>
      </w:r>
      <w:r w:rsidR="008370A7" w:rsidRPr="008370A7">
        <w:rPr>
          <w:sz w:val="28"/>
          <w:szCs w:val="28"/>
        </w:rPr>
        <w:t xml:space="preserve">по </w:t>
      </w:r>
      <w:r w:rsidR="008370A7" w:rsidRPr="008370A7">
        <w:rPr>
          <w:bCs/>
          <w:sz w:val="28"/>
          <w:szCs w:val="28"/>
        </w:rPr>
        <w:t>установлению порядка выполнения действий в выражении (регулятивные УУД)</w:t>
      </w:r>
      <w:r w:rsidR="008370A7" w:rsidRPr="008370A7">
        <w:rPr>
          <w:sz w:val="28"/>
          <w:szCs w:val="28"/>
        </w:rPr>
        <w:t xml:space="preserve"> (98%; по РФ – 73%), по п</w:t>
      </w:r>
      <w:r w:rsidR="008370A7" w:rsidRPr="008370A7">
        <w:rPr>
          <w:bCs/>
          <w:sz w:val="28"/>
          <w:szCs w:val="28"/>
        </w:rPr>
        <w:t>рименению устного приема умножения двузначных чисел (регулятивные УУД)</w:t>
      </w:r>
      <w:r w:rsidR="008370A7" w:rsidRPr="008370A7">
        <w:rPr>
          <w:sz w:val="28"/>
          <w:szCs w:val="28"/>
        </w:rPr>
        <w:t xml:space="preserve"> (96%; по РФ – 96%), по работе с табличными данными (познавательные УУД)</w:t>
      </w:r>
      <w:r w:rsidR="008370A7" w:rsidRPr="008370A7">
        <w:rPr>
          <w:bCs/>
          <w:sz w:val="28"/>
          <w:szCs w:val="28"/>
        </w:rPr>
        <w:t xml:space="preserve"> (90%; по РФ – 93%).</w:t>
      </w:r>
    </w:p>
    <w:p w:rsidR="008370A7" w:rsidRDefault="008370A7" w:rsidP="008370A7">
      <w:pPr>
        <w:pStyle w:val="ae"/>
        <w:spacing w:after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Менее 50% учащихся начальных классов смогли выполнить задания на планирование</w:t>
      </w:r>
      <w:r w:rsidRPr="0021287D">
        <w:rPr>
          <w:sz w:val="28"/>
          <w:szCs w:val="28"/>
        </w:rPr>
        <w:t xml:space="preserve"> </w:t>
      </w:r>
      <w:r w:rsidRPr="0021287D">
        <w:rPr>
          <w:bCs/>
          <w:sz w:val="28"/>
          <w:szCs w:val="28"/>
        </w:rPr>
        <w:t>хода решения задачи (регулятивные УУД)</w:t>
      </w:r>
      <w:r>
        <w:rPr>
          <w:bCs/>
          <w:sz w:val="28"/>
          <w:szCs w:val="28"/>
        </w:rPr>
        <w:t xml:space="preserve"> (41%; по РФ – 57.</w:t>
      </w:r>
    </w:p>
    <w:p w:rsidR="008370A7" w:rsidRDefault="008370A7" w:rsidP="008370A7">
      <w:pPr>
        <w:pStyle w:val="ae"/>
        <w:widowControl w:val="0"/>
        <w:spacing w:after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Самое низкое число школьников смогли р</w:t>
      </w:r>
      <w:r w:rsidRPr="0021287D">
        <w:rPr>
          <w:bCs/>
          <w:sz w:val="28"/>
          <w:szCs w:val="28"/>
        </w:rPr>
        <w:t>еш</w:t>
      </w:r>
      <w:r>
        <w:rPr>
          <w:bCs/>
          <w:sz w:val="28"/>
          <w:szCs w:val="28"/>
        </w:rPr>
        <w:t>ить</w:t>
      </w:r>
      <w:r w:rsidRPr="0021287D">
        <w:rPr>
          <w:bCs/>
          <w:sz w:val="28"/>
          <w:szCs w:val="28"/>
        </w:rPr>
        <w:t xml:space="preserve"> нестандартн</w:t>
      </w:r>
      <w:r>
        <w:rPr>
          <w:bCs/>
          <w:sz w:val="28"/>
          <w:szCs w:val="28"/>
        </w:rPr>
        <w:t>ую</w:t>
      </w:r>
      <w:r w:rsidRPr="0021287D">
        <w:rPr>
          <w:bCs/>
          <w:sz w:val="28"/>
          <w:szCs w:val="28"/>
        </w:rPr>
        <w:t xml:space="preserve"> логическ</w:t>
      </w:r>
      <w:r>
        <w:rPr>
          <w:bCs/>
          <w:sz w:val="28"/>
          <w:szCs w:val="28"/>
        </w:rPr>
        <w:t>ую</w:t>
      </w:r>
      <w:r w:rsidRPr="0021287D">
        <w:rPr>
          <w:bCs/>
          <w:sz w:val="28"/>
          <w:szCs w:val="28"/>
        </w:rPr>
        <w:t xml:space="preserve"> задач</w:t>
      </w:r>
      <w:r>
        <w:rPr>
          <w:bCs/>
          <w:sz w:val="28"/>
          <w:szCs w:val="28"/>
        </w:rPr>
        <w:t>у</w:t>
      </w:r>
      <w:r w:rsidRPr="0021287D">
        <w:rPr>
          <w:bCs/>
          <w:sz w:val="28"/>
          <w:szCs w:val="28"/>
        </w:rPr>
        <w:t xml:space="preserve"> (познавательные УУД)</w:t>
      </w:r>
      <w:r>
        <w:rPr>
          <w:bCs/>
          <w:sz w:val="28"/>
          <w:szCs w:val="28"/>
        </w:rPr>
        <w:t xml:space="preserve"> – всего 18% (по РФ – 38%).</w:t>
      </w:r>
    </w:p>
    <w:p w:rsidR="00592B86" w:rsidRDefault="00592B86" w:rsidP="00592B86">
      <w:pPr>
        <w:pStyle w:val="ae"/>
        <w:tabs>
          <w:tab w:val="left" w:pos="993"/>
        </w:tabs>
        <w:spacing w:after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Рассмотрим </w:t>
      </w:r>
      <w:r w:rsidR="008370A7">
        <w:rPr>
          <w:bCs/>
          <w:sz w:val="28"/>
          <w:szCs w:val="28"/>
        </w:rPr>
        <w:t xml:space="preserve">некоторые </w:t>
      </w:r>
      <w:r>
        <w:rPr>
          <w:bCs/>
          <w:sz w:val="28"/>
          <w:szCs w:val="28"/>
        </w:rPr>
        <w:t>типовые задания по математике, направленные на проверку перечисленных умений</w:t>
      </w:r>
      <w:r w:rsidR="008370A7">
        <w:rPr>
          <w:bCs/>
          <w:sz w:val="28"/>
          <w:szCs w:val="28"/>
        </w:rPr>
        <w:t>, вызывающих затруднения учащихся</w:t>
      </w:r>
      <w:r>
        <w:rPr>
          <w:bCs/>
          <w:sz w:val="28"/>
          <w:szCs w:val="28"/>
        </w:rPr>
        <w:t>.</w:t>
      </w:r>
    </w:p>
    <w:p w:rsidR="00B519C1" w:rsidRDefault="00B519C1" w:rsidP="00592B86">
      <w:pPr>
        <w:pStyle w:val="ae"/>
        <w:tabs>
          <w:tab w:val="left" w:pos="993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таким заданиям можно отнести решение нестандартных логических задач</w:t>
      </w:r>
      <w:r w:rsidR="00A86FF1">
        <w:rPr>
          <w:sz w:val="28"/>
          <w:szCs w:val="28"/>
        </w:rPr>
        <w:t xml:space="preserve">. </w:t>
      </w:r>
      <w:r w:rsidR="00C143D4">
        <w:rPr>
          <w:sz w:val="28"/>
          <w:szCs w:val="28"/>
        </w:rPr>
        <w:t xml:space="preserve">Хотя задачи такого типа относятся к повышенному уровню требований, подходы к их решению, а также к решению других нестандартных задач олимпиадного типа, должны тщательно разбираться </w:t>
      </w:r>
      <w:r w:rsidR="00DE3109">
        <w:rPr>
          <w:sz w:val="28"/>
          <w:szCs w:val="28"/>
        </w:rPr>
        <w:t>и отрабатываться способы действий с ними именно</w:t>
      </w:r>
      <w:r w:rsidR="00DE3109" w:rsidRPr="00DE3109">
        <w:rPr>
          <w:sz w:val="28"/>
          <w:szCs w:val="28"/>
        </w:rPr>
        <w:t xml:space="preserve"> </w:t>
      </w:r>
      <w:r w:rsidR="00DE3109">
        <w:rPr>
          <w:sz w:val="28"/>
          <w:szCs w:val="28"/>
        </w:rPr>
        <w:t xml:space="preserve">на уроках, не оставляя их для домашнего задания «по желанию учащихся». </w:t>
      </w:r>
    </w:p>
    <w:p w:rsidR="005669CF" w:rsidRDefault="008370A7" w:rsidP="008370A7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Меньше, чем у половины детей, писавших ВПР, возникли затруднения в п</w:t>
      </w:r>
      <w:r w:rsidRPr="001B6215">
        <w:rPr>
          <w:bCs/>
          <w:sz w:val="28"/>
          <w:szCs w:val="28"/>
        </w:rPr>
        <w:t>ланировани</w:t>
      </w:r>
      <w:r>
        <w:rPr>
          <w:bCs/>
          <w:sz w:val="28"/>
          <w:szCs w:val="28"/>
        </w:rPr>
        <w:t>и</w:t>
      </w:r>
      <w:r w:rsidRPr="001B6215">
        <w:rPr>
          <w:bCs/>
          <w:sz w:val="28"/>
          <w:szCs w:val="28"/>
        </w:rPr>
        <w:t xml:space="preserve"> хода решения </w:t>
      </w:r>
      <w:r>
        <w:rPr>
          <w:bCs/>
          <w:sz w:val="28"/>
          <w:szCs w:val="28"/>
        </w:rPr>
        <w:t xml:space="preserve">текстовой </w:t>
      </w:r>
      <w:r w:rsidRPr="001B6215">
        <w:rPr>
          <w:bCs/>
          <w:sz w:val="28"/>
          <w:szCs w:val="28"/>
        </w:rPr>
        <w:t>задачи</w:t>
      </w:r>
      <w:r>
        <w:rPr>
          <w:bCs/>
          <w:sz w:val="28"/>
          <w:szCs w:val="28"/>
        </w:rPr>
        <w:t>, (41 %, это на 1</w:t>
      </w:r>
      <w:r w:rsidR="005669CF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% меньше, чем в прошлом учебном году). </w:t>
      </w:r>
      <w:r w:rsidR="005669CF">
        <w:rPr>
          <w:bCs/>
          <w:sz w:val="28"/>
          <w:szCs w:val="28"/>
        </w:rPr>
        <w:t xml:space="preserve">Задача учителя – довести до понимания </w:t>
      </w:r>
      <w:r w:rsidR="005669CF" w:rsidRPr="005669CF">
        <w:rPr>
          <w:bCs/>
          <w:sz w:val="28"/>
          <w:szCs w:val="28"/>
          <w:u w:val="single"/>
        </w:rPr>
        <w:t>каждого ребенка</w:t>
      </w:r>
      <w:r w:rsidR="005669CF">
        <w:rPr>
          <w:bCs/>
          <w:sz w:val="28"/>
          <w:szCs w:val="28"/>
        </w:rPr>
        <w:t xml:space="preserve"> план и ход решения каждой текстовой задачи, решаемой на уроках математики.</w:t>
      </w:r>
    </w:p>
    <w:p w:rsidR="00A047F7" w:rsidRDefault="005669CF" w:rsidP="008370A7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11% меньше, чем в прошлом учебном году, и чуть больше половины младших школьников</w:t>
      </w:r>
      <w:r w:rsidR="001F5C01">
        <w:rPr>
          <w:bCs/>
          <w:sz w:val="28"/>
          <w:szCs w:val="28"/>
        </w:rPr>
        <w:t xml:space="preserve"> смогли выполнить задание на п</w:t>
      </w:r>
      <w:r w:rsidRPr="009B56B5">
        <w:rPr>
          <w:bCs/>
          <w:sz w:val="28"/>
          <w:szCs w:val="28"/>
        </w:rPr>
        <w:t>онимание математической терминологии, характеризующей положение объекта в простран</w:t>
      </w:r>
      <w:r w:rsidRPr="009B56B5">
        <w:rPr>
          <w:bCs/>
          <w:sz w:val="28"/>
          <w:szCs w:val="28"/>
        </w:rPr>
        <w:lastRenderedPageBreak/>
        <w:t>стве/на плоскости (коммуникативные УУД); следование инструкции, описывающей положение предмета в пространстве/на плоскости (регулятивные УУД)</w:t>
      </w:r>
      <w:r w:rsidR="00A047F7">
        <w:rPr>
          <w:bCs/>
          <w:sz w:val="28"/>
          <w:szCs w:val="28"/>
        </w:rPr>
        <w:t>.</w:t>
      </w:r>
    </w:p>
    <w:p w:rsidR="00592B86" w:rsidRPr="00C818BE" w:rsidRDefault="00C818BE" w:rsidP="00C818BE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Немногим больше половины учащихся справились с заданием по</w:t>
      </w:r>
      <w:r w:rsidR="008370A7">
        <w:rPr>
          <w:bCs/>
          <w:sz w:val="28"/>
          <w:szCs w:val="28"/>
        </w:rPr>
        <w:t xml:space="preserve"> и</w:t>
      </w:r>
      <w:r w:rsidR="008370A7" w:rsidRPr="00CB2AC0">
        <w:rPr>
          <w:bCs/>
          <w:sz w:val="28"/>
          <w:szCs w:val="28"/>
        </w:rPr>
        <w:t>спользовани</w:t>
      </w:r>
      <w:r>
        <w:rPr>
          <w:bCs/>
          <w:sz w:val="28"/>
          <w:szCs w:val="28"/>
        </w:rPr>
        <w:t>ю</w:t>
      </w:r>
      <w:r w:rsidR="008370A7" w:rsidRPr="00CB2AC0">
        <w:rPr>
          <w:bCs/>
          <w:sz w:val="28"/>
          <w:szCs w:val="28"/>
        </w:rPr>
        <w:t xml:space="preserve"> смысла отношений «больше (меньше) …», «столько же, сколько…», «поровну» для решения задач</w:t>
      </w:r>
      <w:r>
        <w:rPr>
          <w:bCs/>
          <w:sz w:val="28"/>
          <w:szCs w:val="28"/>
        </w:rPr>
        <w:t>, а также</w:t>
      </w:r>
      <w:r w:rsidRPr="00C818B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на у</w:t>
      </w:r>
      <w:r w:rsidRPr="00CB2AC0">
        <w:rPr>
          <w:bCs/>
          <w:sz w:val="28"/>
          <w:szCs w:val="28"/>
        </w:rPr>
        <w:t>становление зависимости и нахождение неизвестной величины в ситуации, описывающей процесс</w:t>
      </w:r>
      <w:r w:rsidRPr="00CB2AC0">
        <w:rPr>
          <w:sz w:val="28"/>
          <w:szCs w:val="28"/>
        </w:rPr>
        <w:t xml:space="preserve"> времени (начало, конец, продолжительность события)</w:t>
      </w:r>
      <w:r>
        <w:rPr>
          <w:sz w:val="28"/>
          <w:szCs w:val="28"/>
        </w:rPr>
        <w:t xml:space="preserve"> (познавательные УУД)</w:t>
      </w:r>
      <w:r w:rsidR="008370A7" w:rsidRPr="003E468F">
        <w:rPr>
          <w:bCs/>
          <w:sz w:val="28"/>
          <w:szCs w:val="28"/>
        </w:rPr>
        <w:t>.</w:t>
      </w:r>
      <w:r w:rsidR="008370A7">
        <w:rPr>
          <w:bCs/>
          <w:sz w:val="28"/>
          <w:szCs w:val="28"/>
        </w:rPr>
        <w:t xml:space="preserve"> Текстовые задачи – традиционно объекты повышенной трудности для учащихся в начальной школе</w:t>
      </w:r>
      <w:r>
        <w:rPr>
          <w:bCs/>
          <w:sz w:val="28"/>
          <w:szCs w:val="28"/>
        </w:rPr>
        <w:t>, поэтому анализу задач, выстраиванию плана решения, его проверки необходимо уделять достаточное время на уроках</w:t>
      </w:r>
      <w:r w:rsidR="008370A7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А д</w:t>
      </w:r>
      <w:r w:rsidR="00D51D10">
        <w:rPr>
          <w:bCs/>
          <w:sz w:val="28"/>
          <w:szCs w:val="28"/>
        </w:rPr>
        <w:t>ействия с величинами, связанными с единицами измерения времени всегда вызывали большие по сравнению с другими величинами затруднения у младших школьников</w:t>
      </w:r>
      <w:r w:rsidR="001B6215">
        <w:rPr>
          <w:bCs/>
          <w:sz w:val="28"/>
          <w:szCs w:val="28"/>
        </w:rPr>
        <w:t>, поэтому задания на вычисления, перевод из одних единиц измерения различных величин, в том числе, времени в другие и установление зависимости должны тщательно отрабатываться на уроках математики в различных формах.</w:t>
      </w:r>
      <w:r w:rsidR="001B6215" w:rsidRPr="001B6215">
        <w:rPr>
          <w:sz w:val="28"/>
          <w:szCs w:val="28"/>
        </w:rPr>
        <w:t xml:space="preserve"> </w:t>
      </w:r>
    </w:p>
    <w:p w:rsidR="00CC2D00" w:rsidRDefault="00CC2D00" w:rsidP="00CC2D0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учетом всего вышесказанного, учителя начальных классов должны продолжать </w:t>
      </w:r>
      <w:r w:rsidR="00D155A3">
        <w:rPr>
          <w:sz w:val="28"/>
          <w:szCs w:val="28"/>
        </w:rPr>
        <w:t>уделять внимание и заданиям на отработку вычислительных навыков, и на установление порядка выполнения действий в выражениях со скобками и без них, и формированию других математических умений и универсальных учебных действий, хотя в данной ВПР по перечисленным здесь умениям дети продемонстрировали высокие результаты.</w:t>
      </w:r>
    </w:p>
    <w:p w:rsidR="00592B86" w:rsidRDefault="00592B86" w:rsidP="001B621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2E02" w:rsidRDefault="00062E02" w:rsidP="00062E02">
      <w:pPr>
        <w:pStyle w:val="ae"/>
        <w:spacing w:after="0" w:line="360" w:lineRule="auto"/>
        <w:jc w:val="center"/>
        <w:rPr>
          <w:b/>
          <w:bCs/>
          <w:sz w:val="28"/>
          <w:szCs w:val="28"/>
        </w:rPr>
      </w:pPr>
    </w:p>
    <w:p w:rsidR="00062E02" w:rsidRDefault="00062E02" w:rsidP="00062E02">
      <w:pPr>
        <w:pStyle w:val="ae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F77100">
        <w:rPr>
          <w:b/>
          <w:bCs/>
          <w:sz w:val="28"/>
          <w:szCs w:val="28"/>
        </w:rPr>
        <w:t xml:space="preserve">. Подготовка к ВПР по </w:t>
      </w:r>
      <w:r>
        <w:rPr>
          <w:b/>
          <w:bCs/>
          <w:sz w:val="28"/>
          <w:szCs w:val="28"/>
        </w:rPr>
        <w:t>окружающему миру</w:t>
      </w:r>
    </w:p>
    <w:p w:rsidR="00062E02" w:rsidRDefault="00062E02" w:rsidP="006F71AD">
      <w:pPr>
        <w:pStyle w:val="ae"/>
        <w:widowControl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062E02" w:rsidRDefault="00062E02" w:rsidP="006F71AD">
      <w:pPr>
        <w:pStyle w:val="ae"/>
        <w:widowControl w:val="0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ВПР</w:t>
      </w:r>
      <w:r w:rsidRPr="00D12ED4">
        <w:rPr>
          <w:sz w:val="28"/>
          <w:szCs w:val="28"/>
        </w:rPr>
        <w:t xml:space="preserve"> по окружающему миру состо</w:t>
      </w:r>
      <w:r w:rsidR="00C818BE">
        <w:rPr>
          <w:sz w:val="28"/>
          <w:szCs w:val="28"/>
        </w:rPr>
        <w:t>ит</w:t>
      </w:r>
      <w:r w:rsidRPr="00D12ED4">
        <w:rPr>
          <w:sz w:val="28"/>
          <w:szCs w:val="28"/>
        </w:rPr>
        <w:t xml:space="preserve"> из двух частей и включа</w:t>
      </w:r>
      <w:r w:rsidR="00C818BE">
        <w:rPr>
          <w:sz w:val="28"/>
          <w:szCs w:val="28"/>
        </w:rPr>
        <w:t>ет</w:t>
      </w:r>
      <w:r w:rsidRPr="00D12ED4">
        <w:rPr>
          <w:sz w:val="28"/>
          <w:szCs w:val="28"/>
        </w:rPr>
        <w:t xml:space="preserve"> </w:t>
      </w:r>
      <w:r>
        <w:rPr>
          <w:sz w:val="28"/>
          <w:szCs w:val="28"/>
        </w:rPr>
        <w:t>10 заданий, результаты выполнения которых</w:t>
      </w:r>
      <w:r w:rsidR="00580003">
        <w:rPr>
          <w:sz w:val="28"/>
          <w:szCs w:val="28"/>
        </w:rPr>
        <w:t xml:space="preserve"> в средних баллах</w:t>
      </w:r>
      <w:r>
        <w:rPr>
          <w:sz w:val="28"/>
          <w:szCs w:val="28"/>
        </w:rPr>
        <w:t xml:space="preserve"> представлены в таблице </w:t>
      </w:r>
      <w:r w:rsidR="00C818BE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580003">
        <w:rPr>
          <w:sz w:val="28"/>
          <w:szCs w:val="28"/>
        </w:rPr>
        <w:t xml:space="preserve"> </w:t>
      </w:r>
    </w:p>
    <w:p w:rsidR="00F07001" w:rsidRDefault="00F07001" w:rsidP="007370EF">
      <w:pPr>
        <w:pStyle w:val="ae"/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C818BE">
        <w:rPr>
          <w:sz w:val="28"/>
          <w:szCs w:val="28"/>
        </w:rPr>
        <w:t>7</w:t>
      </w:r>
    </w:p>
    <w:p w:rsidR="00F07001" w:rsidRPr="005F0642" w:rsidRDefault="00F07001" w:rsidP="007370EF">
      <w:pPr>
        <w:pStyle w:val="ae"/>
        <w:spacing w:after="0" w:line="360" w:lineRule="auto"/>
        <w:jc w:val="center"/>
        <w:rPr>
          <w:b/>
          <w:sz w:val="28"/>
          <w:szCs w:val="28"/>
        </w:rPr>
      </w:pPr>
      <w:r w:rsidRPr="005F0642">
        <w:rPr>
          <w:b/>
          <w:sz w:val="28"/>
          <w:szCs w:val="28"/>
        </w:rPr>
        <w:t xml:space="preserve">Уровни общеобразовательной подготовки обучающихся 4 классов </w:t>
      </w:r>
    </w:p>
    <w:p w:rsidR="00F07001" w:rsidRDefault="00F07001" w:rsidP="007370EF">
      <w:pPr>
        <w:pStyle w:val="ae"/>
        <w:spacing w:after="0" w:line="360" w:lineRule="auto"/>
        <w:jc w:val="center"/>
        <w:rPr>
          <w:b/>
          <w:sz w:val="28"/>
          <w:szCs w:val="28"/>
        </w:rPr>
      </w:pPr>
      <w:r w:rsidRPr="005F0642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окружающему миру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0"/>
      </w:tblGrid>
      <w:tr w:rsidR="00C818BE" w:rsidTr="000A1258">
        <w:tc>
          <w:tcPr>
            <w:tcW w:w="675" w:type="dxa"/>
            <w:vAlign w:val="center"/>
          </w:tcPr>
          <w:p w:rsidR="00C818BE" w:rsidRDefault="00C818BE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5705" w:type="dxa"/>
            <w:vAlign w:val="center"/>
          </w:tcPr>
          <w:p w:rsidR="00C818BE" w:rsidRDefault="00C818BE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</w:t>
            </w:r>
          </w:p>
        </w:tc>
        <w:tc>
          <w:tcPr>
            <w:tcW w:w="3190" w:type="dxa"/>
            <w:vAlign w:val="center"/>
          </w:tcPr>
          <w:p w:rsidR="00C818BE" w:rsidRDefault="00C818BE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</w:t>
            </w:r>
          </w:p>
        </w:tc>
      </w:tr>
      <w:tr w:rsidR="00C818BE" w:rsidTr="000A1258">
        <w:tc>
          <w:tcPr>
            <w:tcW w:w="675" w:type="dxa"/>
          </w:tcPr>
          <w:p w:rsidR="00C818BE" w:rsidRDefault="00C818BE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C818BE" w:rsidRPr="003419AD" w:rsidRDefault="00C818BE" w:rsidP="000A1258">
            <w:pPr>
              <w:rPr>
                <w:sz w:val="28"/>
                <w:szCs w:val="28"/>
              </w:rPr>
            </w:pPr>
            <w:r w:rsidRPr="003419AD">
              <w:rPr>
                <w:sz w:val="28"/>
                <w:szCs w:val="28"/>
              </w:rPr>
              <w:t>Междуреченский ГО</w:t>
            </w:r>
          </w:p>
        </w:tc>
        <w:tc>
          <w:tcPr>
            <w:tcW w:w="3190" w:type="dxa"/>
          </w:tcPr>
          <w:p w:rsidR="00C818BE" w:rsidRPr="004E01AF" w:rsidRDefault="00C818BE" w:rsidP="000A1258">
            <w:pPr>
              <w:jc w:val="center"/>
              <w:rPr>
                <w:sz w:val="28"/>
                <w:szCs w:val="28"/>
              </w:rPr>
            </w:pPr>
            <w:r w:rsidRPr="004E01AF">
              <w:rPr>
                <w:sz w:val="28"/>
                <w:szCs w:val="28"/>
              </w:rPr>
              <w:t>4,14</w:t>
            </w:r>
          </w:p>
        </w:tc>
      </w:tr>
      <w:tr w:rsidR="00C818BE" w:rsidTr="000A1258">
        <w:tc>
          <w:tcPr>
            <w:tcW w:w="675" w:type="dxa"/>
          </w:tcPr>
          <w:p w:rsidR="00C818BE" w:rsidRDefault="00C818BE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C818BE" w:rsidRPr="003419AD" w:rsidRDefault="00C818BE" w:rsidP="000A1258">
            <w:pPr>
              <w:rPr>
                <w:sz w:val="28"/>
                <w:szCs w:val="28"/>
              </w:rPr>
            </w:pPr>
            <w:r w:rsidRPr="003419AD">
              <w:rPr>
                <w:sz w:val="28"/>
                <w:szCs w:val="28"/>
              </w:rPr>
              <w:t>Гурьевский МР</w:t>
            </w:r>
          </w:p>
        </w:tc>
        <w:tc>
          <w:tcPr>
            <w:tcW w:w="3190" w:type="dxa"/>
          </w:tcPr>
          <w:p w:rsidR="00C818BE" w:rsidRPr="004E01AF" w:rsidRDefault="00C818BE" w:rsidP="000A1258">
            <w:pPr>
              <w:jc w:val="center"/>
              <w:rPr>
                <w:sz w:val="28"/>
                <w:szCs w:val="28"/>
              </w:rPr>
            </w:pPr>
            <w:r w:rsidRPr="004E01AF">
              <w:rPr>
                <w:sz w:val="28"/>
                <w:szCs w:val="28"/>
              </w:rPr>
              <w:t>4,04</w:t>
            </w:r>
          </w:p>
        </w:tc>
      </w:tr>
      <w:tr w:rsidR="00C818BE" w:rsidTr="000A1258">
        <w:tc>
          <w:tcPr>
            <w:tcW w:w="675" w:type="dxa"/>
          </w:tcPr>
          <w:p w:rsidR="00C818BE" w:rsidRDefault="00C818BE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C818BE" w:rsidRPr="003419AD" w:rsidRDefault="00C818BE" w:rsidP="000A1258">
            <w:pPr>
              <w:rPr>
                <w:sz w:val="28"/>
                <w:szCs w:val="28"/>
              </w:rPr>
            </w:pPr>
            <w:r w:rsidRPr="003419AD">
              <w:rPr>
                <w:sz w:val="28"/>
                <w:szCs w:val="28"/>
              </w:rPr>
              <w:t>Кемерово</w:t>
            </w:r>
          </w:p>
        </w:tc>
        <w:tc>
          <w:tcPr>
            <w:tcW w:w="3190" w:type="dxa"/>
          </w:tcPr>
          <w:p w:rsidR="00C818BE" w:rsidRPr="004E01AF" w:rsidRDefault="00C818BE" w:rsidP="000A1258">
            <w:pPr>
              <w:jc w:val="center"/>
              <w:rPr>
                <w:sz w:val="28"/>
                <w:szCs w:val="28"/>
              </w:rPr>
            </w:pPr>
            <w:r w:rsidRPr="004E01AF">
              <w:rPr>
                <w:sz w:val="28"/>
                <w:szCs w:val="28"/>
              </w:rPr>
              <w:t>4,00</w:t>
            </w:r>
          </w:p>
        </w:tc>
      </w:tr>
      <w:tr w:rsidR="00C818BE" w:rsidTr="000A1258">
        <w:tc>
          <w:tcPr>
            <w:tcW w:w="675" w:type="dxa"/>
          </w:tcPr>
          <w:p w:rsidR="00C818BE" w:rsidRDefault="00C818BE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C818BE" w:rsidRPr="003419AD" w:rsidRDefault="00C818BE" w:rsidP="000A1258">
            <w:pPr>
              <w:rPr>
                <w:sz w:val="28"/>
                <w:szCs w:val="28"/>
              </w:rPr>
            </w:pPr>
            <w:r w:rsidRPr="003419AD">
              <w:rPr>
                <w:sz w:val="28"/>
                <w:szCs w:val="28"/>
              </w:rPr>
              <w:t>Новокузнецк</w:t>
            </w:r>
          </w:p>
        </w:tc>
        <w:tc>
          <w:tcPr>
            <w:tcW w:w="3190" w:type="dxa"/>
          </w:tcPr>
          <w:p w:rsidR="00C818BE" w:rsidRPr="004E01AF" w:rsidRDefault="00C818BE" w:rsidP="000A1258">
            <w:pPr>
              <w:jc w:val="center"/>
              <w:rPr>
                <w:sz w:val="28"/>
                <w:szCs w:val="28"/>
              </w:rPr>
            </w:pPr>
            <w:r w:rsidRPr="004E01AF">
              <w:rPr>
                <w:sz w:val="28"/>
                <w:szCs w:val="28"/>
              </w:rPr>
              <w:t>4,00</w:t>
            </w:r>
          </w:p>
        </w:tc>
      </w:tr>
      <w:tr w:rsidR="00C818BE" w:rsidTr="000A1258">
        <w:tc>
          <w:tcPr>
            <w:tcW w:w="675" w:type="dxa"/>
          </w:tcPr>
          <w:p w:rsidR="00C818BE" w:rsidRDefault="00C818BE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:rsidR="00C818BE" w:rsidRPr="003419AD" w:rsidRDefault="00C818BE" w:rsidP="000A1258">
            <w:pPr>
              <w:rPr>
                <w:sz w:val="28"/>
                <w:szCs w:val="28"/>
              </w:rPr>
            </w:pPr>
            <w:r w:rsidRPr="003419AD">
              <w:rPr>
                <w:sz w:val="28"/>
                <w:szCs w:val="28"/>
              </w:rPr>
              <w:t>Юргинский ГО</w:t>
            </w:r>
          </w:p>
        </w:tc>
        <w:tc>
          <w:tcPr>
            <w:tcW w:w="3190" w:type="dxa"/>
          </w:tcPr>
          <w:p w:rsidR="00C818BE" w:rsidRPr="004E01AF" w:rsidRDefault="00C818BE" w:rsidP="000A1258">
            <w:pPr>
              <w:jc w:val="center"/>
              <w:rPr>
                <w:sz w:val="28"/>
                <w:szCs w:val="28"/>
              </w:rPr>
            </w:pPr>
            <w:r w:rsidRPr="004E01AF">
              <w:rPr>
                <w:sz w:val="28"/>
                <w:szCs w:val="28"/>
              </w:rPr>
              <w:t>3,97</w:t>
            </w:r>
          </w:p>
        </w:tc>
      </w:tr>
      <w:tr w:rsidR="00C818BE" w:rsidTr="000A1258">
        <w:tc>
          <w:tcPr>
            <w:tcW w:w="675" w:type="dxa"/>
          </w:tcPr>
          <w:p w:rsidR="00C818BE" w:rsidRDefault="00C818BE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705" w:type="dxa"/>
          </w:tcPr>
          <w:p w:rsidR="00C818BE" w:rsidRPr="003419AD" w:rsidRDefault="00C818BE" w:rsidP="000A1258">
            <w:pPr>
              <w:rPr>
                <w:sz w:val="28"/>
                <w:szCs w:val="28"/>
              </w:rPr>
            </w:pPr>
            <w:r w:rsidRPr="003419AD">
              <w:rPr>
                <w:sz w:val="28"/>
                <w:szCs w:val="28"/>
              </w:rPr>
              <w:t>Ленинск-Кузнецкий ГО</w:t>
            </w:r>
          </w:p>
        </w:tc>
        <w:tc>
          <w:tcPr>
            <w:tcW w:w="3190" w:type="dxa"/>
          </w:tcPr>
          <w:p w:rsidR="00C818BE" w:rsidRPr="004E01AF" w:rsidRDefault="00C818BE" w:rsidP="000A12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3,96</w:t>
            </w:r>
          </w:p>
        </w:tc>
      </w:tr>
      <w:tr w:rsidR="00C818BE" w:rsidTr="000A1258">
        <w:tc>
          <w:tcPr>
            <w:tcW w:w="675" w:type="dxa"/>
            <w:shd w:val="clear" w:color="auto" w:fill="D9D9D9" w:themeFill="background1" w:themeFillShade="D9"/>
          </w:tcPr>
          <w:p w:rsidR="00C818BE" w:rsidRPr="00F07001" w:rsidRDefault="00C818BE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705" w:type="dxa"/>
            <w:shd w:val="clear" w:color="auto" w:fill="D9D9D9" w:themeFill="background1" w:themeFillShade="D9"/>
          </w:tcPr>
          <w:p w:rsidR="00C818BE" w:rsidRPr="004E01AF" w:rsidRDefault="00C818BE" w:rsidP="000A1258">
            <w:pPr>
              <w:pStyle w:val="ae"/>
              <w:spacing w:after="0"/>
              <w:rPr>
                <w:b/>
                <w:sz w:val="28"/>
                <w:szCs w:val="28"/>
              </w:rPr>
            </w:pPr>
            <w:r w:rsidRPr="004E01AF">
              <w:rPr>
                <w:b/>
                <w:sz w:val="28"/>
                <w:szCs w:val="28"/>
              </w:rPr>
              <w:t>РФ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:rsidR="00C818BE" w:rsidRPr="004E01AF" w:rsidRDefault="00C818BE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4E01AF">
              <w:rPr>
                <w:b/>
                <w:sz w:val="28"/>
                <w:szCs w:val="28"/>
              </w:rPr>
              <w:t>3,96</w:t>
            </w:r>
          </w:p>
        </w:tc>
      </w:tr>
      <w:tr w:rsidR="00C818BE" w:rsidTr="000A1258">
        <w:tc>
          <w:tcPr>
            <w:tcW w:w="675" w:type="dxa"/>
          </w:tcPr>
          <w:p w:rsidR="00C818BE" w:rsidRDefault="00C818BE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705" w:type="dxa"/>
          </w:tcPr>
          <w:p w:rsidR="00C818BE" w:rsidRPr="004E01AF" w:rsidRDefault="00C818BE" w:rsidP="000A1258">
            <w:pPr>
              <w:rPr>
                <w:sz w:val="28"/>
                <w:szCs w:val="28"/>
              </w:rPr>
            </w:pPr>
            <w:r w:rsidRPr="004E01AF">
              <w:rPr>
                <w:sz w:val="28"/>
                <w:szCs w:val="28"/>
              </w:rPr>
              <w:t>Калтанский ГО</w:t>
            </w:r>
          </w:p>
        </w:tc>
        <w:tc>
          <w:tcPr>
            <w:tcW w:w="3190" w:type="dxa"/>
          </w:tcPr>
          <w:p w:rsidR="00C818BE" w:rsidRPr="004E01AF" w:rsidRDefault="00C818BE" w:rsidP="000A1258">
            <w:pPr>
              <w:jc w:val="center"/>
              <w:rPr>
                <w:sz w:val="28"/>
                <w:szCs w:val="28"/>
              </w:rPr>
            </w:pPr>
            <w:r w:rsidRPr="004E01AF">
              <w:rPr>
                <w:sz w:val="28"/>
                <w:szCs w:val="28"/>
              </w:rPr>
              <w:t>3,93</w:t>
            </w:r>
          </w:p>
        </w:tc>
      </w:tr>
      <w:tr w:rsidR="00C818BE" w:rsidTr="000A1258">
        <w:tc>
          <w:tcPr>
            <w:tcW w:w="675" w:type="dxa"/>
          </w:tcPr>
          <w:p w:rsidR="00C818BE" w:rsidRDefault="00C818BE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705" w:type="dxa"/>
          </w:tcPr>
          <w:p w:rsidR="00C818BE" w:rsidRPr="004E01AF" w:rsidRDefault="00C818BE" w:rsidP="000A1258">
            <w:pPr>
              <w:rPr>
                <w:sz w:val="28"/>
                <w:szCs w:val="28"/>
              </w:rPr>
            </w:pPr>
            <w:r w:rsidRPr="004E01AF">
              <w:rPr>
                <w:sz w:val="28"/>
                <w:szCs w:val="28"/>
              </w:rPr>
              <w:t>Осинниковский ГО</w:t>
            </w:r>
          </w:p>
        </w:tc>
        <w:tc>
          <w:tcPr>
            <w:tcW w:w="3190" w:type="dxa"/>
          </w:tcPr>
          <w:p w:rsidR="00C818BE" w:rsidRPr="004E01AF" w:rsidRDefault="00C818BE" w:rsidP="000A1258">
            <w:pPr>
              <w:jc w:val="center"/>
              <w:rPr>
                <w:sz w:val="28"/>
                <w:szCs w:val="28"/>
              </w:rPr>
            </w:pPr>
            <w:r w:rsidRPr="004E01AF">
              <w:rPr>
                <w:sz w:val="28"/>
                <w:szCs w:val="28"/>
              </w:rPr>
              <w:t>3,90</w:t>
            </w:r>
          </w:p>
        </w:tc>
      </w:tr>
      <w:tr w:rsidR="00C818BE" w:rsidTr="000A1258">
        <w:tc>
          <w:tcPr>
            <w:tcW w:w="675" w:type="dxa"/>
            <w:shd w:val="clear" w:color="auto" w:fill="D9D9D9" w:themeFill="background1" w:themeFillShade="D9"/>
          </w:tcPr>
          <w:p w:rsidR="00C818BE" w:rsidRPr="00F07001" w:rsidRDefault="00C818BE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705" w:type="dxa"/>
            <w:shd w:val="clear" w:color="auto" w:fill="D9D9D9" w:themeFill="background1" w:themeFillShade="D9"/>
          </w:tcPr>
          <w:p w:rsidR="00C818BE" w:rsidRPr="004E01AF" w:rsidRDefault="00C818BE" w:rsidP="000A1258">
            <w:pPr>
              <w:pStyle w:val="ae"/>
              <w:spacing w:after="0"/>
              <w:rPr>
                <w:b/>
                <w:sz w:val="28"/>
                <w:szCs w:val="28"/>
              </w:rPr>
            </w:pPr>
            <w:r w:rsidRPr="004E01AF">
              <w:rPr>
                <w:b/>
                <w:sz w:val="28"/>
                <w:szCs w:val="28"/>
              </w:rPr>
              <w:t>Кемеровская область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:rsidR="00C818BE" w:rsidRPr="004E01AF" w:rsidRDefault="00C818BE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4E01AF">
              <w:rPr>
                <w:b/>
                <w:sz w:val="28"/>
                <w:szCs w:val="28"/>
              </w:rPr>
              <w:t>3,90</w:t>
            </w:r>
          </w:p>
        </w:tc>
      </w:tr>
    </w:tbl>
    <w:p w:rsidR="00C818BE" w:rsidRDefault="00C818BE" w:rsidP="007370EF">
      <w:pPr>
        <w:pStyle w:val="ae"/>
        <w:spacing w:after="0" w:line="360" w:lineRule="auto"/>
        <w:jc w:val="center"/>
        <w:rPr>
          <w:b/>
          <w:sz w:val="28"/>
          <w:szCs w:val="28"/>
        </w:rPr>
      </w:pPr>
    </w:p>
    <w:p w:rsidR="00C818BE" w:rsidRDefault="00C818BE" w:rsidP="00C818BE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таблицы 7 видно, что два города Кемерово и Новокузнецк один муниципальный район (Гурьевский), три городских округа (Междуреченский, Юргинский и Ленинск-Кузнецкий) продемонстрировали результаты выше, чем в среднем по России. В двух муниципалитетах средний балл выше или равен среднеобластному, а в двадцати </w:t>
      </w:r>
      <w:r w:rsidR="003C5EF7">
        <w:rPr>
          <w:sz w:val="28"/>
          <w:szCs w:val="28"/>
        </w:rPr>
        <w:t>шести</w:t>
      </w:r>
      <w:r>
        <w:rPr>
          <w:sz w:val="28"/>
          <w:szCs w:val="28"/>
        </w:rPr>
        <w:t xml:space="preserve"> – ниже.</w:t>
      </w:r>
    </w:p>
    <w:p w:rsidR="00731D9A" w:rsidRDefault="00731D9A" w:rsidP="00731D9A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сравнить результаты выполнения ВПР по окружающему миру с результатами прошлого учебного года, то картина </w:t>
      </w:r>
      <w:r w:rsidRPr="00085BB9">
        <w:rPr>
          <w:sz w:val="28"/>
          <w:szCs w:val="28"/>
        </w:rPr>
        <w:t>изменилась</w:t>
      </w:r>
      <w:r>
        <w:rPr>
          <w:sz w:val="28"/>
          <w:szCs w:val="28"/>
        </w:rPr>
        <w:t xml:space="preserve"> (рис. 8).</w:t>
      </w:r>
    </w:p>
    <w:p w:rsidR="00731D9A" w:rsidRDefault="00731D9A" w:rsidP="00C818BE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</w:p>
    <w:p w:rsidR="00C818BE" w:rsidRDefault="003C5EF7" w:rsidP="00731D9A">
      <w:pPr>
        <w:pStyle w:val="ae"/>
        <w:spacing w:after="0" w:line="360" w:lineRule="auto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D0B0CE" wp14:editId="1DA92B4E">
            <wp:extent cx="6086475" cy="2581275"/>
            <wp:effectExtent l="0" t="0" r="952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31D9A" w:rsidRDefault="00731D9A" w:rsidP="00731D9A">
      <w:pPr>
        <w:pStyle w:val="ae"/>
        <w:spacing w:after="0" w:line="360" w:lineRule="auto"/>
        <w:jc w:val="center"/>
        <w:rPr>
          <w:b/>
          <w:i/>
          <w:sz w:val="28"/>
          <w:szCs w:val="28"/>
        </w:rPr>
      </w:pPr>
      <w:r w:rsidRPr="00F25E2C">
        <w:rPr>
          <w:b/>
          <w:i/>
          <w:sz w:val="28"/>
          <w:szCs w:val="28"/>
        </w:rPr>
        <w:t xml:space="preserve">Рис. </w:t>
      </w:r>
      <w:r>
        <w:rPr>
          <w:b/>
          <w:i/>
          <w:sz w:val="28"/>
          <w:szCs w:val="28"/>
        </w:rPr>
        <w:t>8</w:t>
      </w:r>
      <w:r w:rsidRPr="00F25E2C">
        <w:rPr>
          <w:b/>
          <w:i/>
          <w:sz w:val="28"/>
          <w:szCs w:val="28"/>
        </w:rPr>
        <w:t>. Результаты в</w:t>
      </w:r>
      <w:r>
        <w:rPr>
          <w:b/>
          <w:i/>
          <w:sz w:val="28"/>
          <w:szCs w:val="28"/>
        </w:rPr>
        <w:t xml:space="preserve">ыполнения ВПР в образовательных организациях </w:t>
      </w:r>
    </w:p>
    <w:p w:rsidR="00731D9A" w:rsidRPr="00F25E2C" w:rsidRDefault="00731D9A" w:rsidP="00731D9A">
      <w:pPr>
        <w:pStyle w:val="ae"/>
        <w:spacing w:after="0"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Кемеровской области по окружающему миру (в сравнении с 2016 годом)</w:t>
      </w:r>
    </w:p>
    <w:p w:rsidR="00C818BE" w:rsidRDefault="00C818BE" w:rsidP="007370EF">
      <w:pPr>
        <w:pStyle w:val="ae"/>
        <w:spacing w:after="0" w:line="360" w:lineRule="auto"/>
        <w:jc w:val="center"/>
        <w:rPr>
          <w:sz w:val="28"/>
          <w:szCs w:val="28"/>
        </w:rPr>
      </w:pPr>
    </w:p>
    <w:p w:rsidR="00FD5BF9" w:rsidRDefault="00731D9A" w:rsidP="00731D9A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8 видно, что на средний балл за выполнение ВПР выше, чем по России написали на два муниципалитета больше, чем в прошлом году, однако результаты выше среднеобластного значения продемонстрировали на 7 муниципалитетов меньше, и на 5 муниципалитетов больше продемонстрировали средний балл ниже, чем по Кемеровской области. </w:t>
      </w:r>
    </w:p>
    <w:p w:rsidR="00580003" w:rsidRDefault="00580003" w:rsidP="00580003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таблице </w:t>
      </w:r>
      <w:r w:rsidR="00731D9A">
        <w:rPr>
          <w:sz w:val="28"/>
          <w:szCs w:val="28"/>
        </w:rPr>
        <w:t>8</w:t>
      </w:r>
      <w:r>
        <w:rPr>
          <w:sz w:val="28"/>
          <w:szCs w:val="28"/>
        </w:rPr>
        <w:t xml:space="preserve"> отражено распределение школьников по группам в соответствии с баллами, полученными при выполнении ВПР по окружающему миру.</w:t>
      </w:r>
    </w:p>
    <w:p w:rsidR="00580003" w:rsidRDefault="00580003" w:rsidP="00580003">
      <w:pPr>
        <w:pStyle w:val="ae"/>
        <w:spacing w:after="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530B5F">
        <w:rPr>
          <w:sz w:val="28"/>
          <w:szCs w:val="28"/>
        </w:rPr>
        <w:t>8</w:t>
      </w:r>
    </w:p>
    <w:p w:rsidR="00580003" w:rsidRDefault="00580003" w:rsidP="00580003">
      <w:pPr>
        <w:pStyle w:val="ae"/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Распределение групп по баллам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49"/>
        <w:gridCol w:w="1576"/>
        <w:gridCol w:w="1098"/>
        <w:gridCol w:w="1098"/>
        <w:gridCol w:w="1098"/>
        <w:gridCol w:w="1145"/>
        <w:gridCol w:w="1146"/>
        <w:gridCol w:w="1260"/>
      </w:tblGrid>
      <w:tr w:rsidR="0050348B" w:rsidTr="000A1258">
        <w:tc>
          <w:tcPr>
            <w:tcW w:w="1149" w:type="dxa"/>
            <w:vMerge w:val="restart"/>
            <w:vAlign w:val="center"/>
          </w:tcPr>
          <w:p w:rsidR="0050348B" w:rsidRDefault="0050348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</w:t>
            </w:r>
          </w:p>
        </w:tc>
        <w:tc>
          <w:tcPr>
            <w:tcW w:w="1576" w:type="dxa"/>
            <w:vMerge w:val="restart"/>
            <w:vAlign w:val="center"/>
          </w:tcPr>
          <w:p w:rsidR="0050348B" w:rsidRDefault="0050348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участников</w:t>
            </w:r>
          </w:p>
        </w:tc>
        <w:tc>
          <w:tcPr>
            <w:tcW w:w="5585" w:type="dxa"/>
            <w:gridSpan w:val="5"/>
            <w:vAlign w:val="center"/>
          </w:tcPr>
          <w:p w:rsidR="0050348B" w:rsidRDefault="0050348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Распределение в %</w:t>
            </w:r>
          </w:p>
        </w:tc>
        <w:tc>
          <w:tcPr>
            <w:tcW w:w="1260" w:type="dxa"/>
            <w:vMerge w:val="restart"/>
            <w:vAlign w:val="center"/>
          </w:tcPr>
          <w:p w:rsidR="0050348B" w:rsidRDefault="0050348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</w:t>
            </w:r>
          </w:p>
        </w:tc>
      </w:tr>
      <w:tr w:rsidR="0050348B" w:rsidTr="000A1258">
        <w:tc>
          <w:tcPr>
            <w:tcW w:w="1149" w:type="dxa"/>
            <w:vMerge/>
            <w:vAlign w:val="center"/>
          </w:tcPr>
          <w:p w:rsidR="0050348B" w:rsidRDefault="0050348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576" w:type="dxa"/>
            <w:vMerge/>
            <w:vAlign w:val="center"/>
          </w:tcPr>
          <w:p w:rsidR="0050348B" w:rsidRDefault="0050348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098" w:type="dxa"/>
            <w:vAlign w:val="center"/>
          </w:tcPr>
          <w:p w:rsidR="0050348B" w:rsidRDefault="0050348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</w:t>
            </w:r>
          </w:p>
        </w:tc>
        <w:tc>
          <w:tcPr>
            <w:tcW w:w="1098" w:type="dxa"/>
            <w:vAlign w:val="center"/>
          </w:tcPr>
          <w:p w:rsidR="0050348B" w:rsidRDefault="0050348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</w:t>
            </w:r>
          </w:p>
        </w:tc>
        <w:tc>
          <w:tcPr>
            <w:tcW w:w="1098" w:type="dxa"/>
            <w:vAlign w:val="center"/>
          </w:tcPr>
          <w:p w:rsidR="0050348B" w:rsidRDefault="0050348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балла</w:t>
            </w:r>
          </w:p>
        </w:tc>
        <w:tc>
          <w:tcPr>
            <w:tcW w:w="1145" w:type="dxa"/>
            <w:vAlign w:val="center"/>
          </w:tcPr>
          <w:p w:rsidR="0050348B" w:rsidRDefault="0050348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  <w:p w:rsidR="0050348B" w:rsidRDefault="0050348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баллов</w:t>
            </w:r>
          </w:p>
        </w:tc>
        <w:tc>
          <w:tcPr>
            <w:tcW w:w="1146" w:type="dxa"/>
            <w:vAlign w:val="center"/>
          </w:tcPr>
          <w:p w:rsidR="0050348B" w:rsidRDefault="0050348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и 5 баллов</w:t>
            </w:r>
          </w:p>
        </w:tc>
        <w:tc>
          <w:tcPr>
            <w:tcW w:w="1260" w:type="dxa"/>
            <w:vMerge/>
            <w:vAlign w:val="center"/>
          </w:tcPr>
          <w:p w:rsidR="0050348B" w:rsidRDefault="0050348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50348B" w:rsidTr="000A1258">
        <w:tc>
          <w:tcPr>
            <w:tcW w:w="1149" w:type="dxa"/>
          </w:tcPr>
          <w:p w:rsidR="0050348B" w:rsidRDefault="0050348B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РФ</w:t>
            </w:r>
          </w:p>
        </w:tc>
        <w:tc>
          <w:tcPr>
            <w:tcW w:w="1576" w:type="dxa"/>
          </w:tcPr>
          <w:p w:rsidR="0050348B" w:rsidRPr="005B002B" w:rsidRDefault="0050348B" w:rsidP="000A1258">
            <w:pPr>
              <w:jc w:val="center"/>
              <w:rPr>
                <w:sz w:val="28"/>
                <w:szCs w:val="28"/>
              </w:rPr>
            </w:pPr>
            <w:r w:rsidRPr="005B002B">
              <w:rPr>
                <w:sz w:val="28"/>
                <w:szCs w:val="28"/>
              </w:rPr>
              <w:t>1352719</w:t>
            </w:r>
          </w:p>
        </w:tc>
        <w:tc>
          <w:tcPr>
            <w:tcW w:w="1098" w:type="dxa"/>
          </w:tcPr>
          <w:p w:rsidR="0050348B" w:rsidRPr="005B002B" w:rsidRDefault="0050348B" w:rsidP="000A1258">
            <w:pPr>
              <w:jc w:val="center"/>
              <w:rPr>
                <w:sz w:val="28"/>
                <w:szCs w:val="28"/>
              </w:rPr>
            </w:pPr>
            <w:r w:rsidRPr="005B002B">
              <w:rPr>
                <w:sz w:val="28"/>
                <w:szCs w:val="28"/>
              </w:rPr>
              <w:t>0,9</w:t>
            </w:r>
          </w:p>
        </w:tc>
        <w:tc>
          <w:tcPr>
            <w:tcW w:w="1098" w:type="dxa"/>
          </w:tcPr>
          <w:p w:rsidR="0050348B" w:rsidRPr="005B002B" w:rsidRDefault="0050348B" w:rsidP="000A1258">
            <w:pPr>
              <w:jc w:val="center"/>
              <w:rPr>
                <w:sz w:val="28"/>
                <w:szCs w:val="28"/>
              </w:rPr>
            </w:pPr>
            <w:r w:rsidRPr="005B002B">
              <w:rPr>
                <w:sz w:val="28"/>
                <w:szCs w:val="28"/>
              </w:rPr>
              <w:t>24,2</w:t>
            </w:r>
          </w:p>
        </w:tc>
        <w:tc>
          <w:tcPr>
            <w:tcW w:w="1098" w:type="dxa"/>
          </w:tcPr>
          <w:p w:rsidR="0050348B" w:rsidRPr="005B002B" w:rsidRDefault="0050348B" w:rsidP="000A1258">
            <w:pPr>
              <w:jc w:val="center"/>
              <w:rPr>
                <w:sz w:val="28"/>
                <w:szCs w:val="28"/>
              </w:rPr>
            </w:pPr>
            <w:r w:rsidRPr="005B002B">
              <w:rPr>
                <w:sz w:val="28"/>
                <w:szCs w:val="28"/>
              </w:rPr>
              <w:t>53,2</w:t>
            </w:r>
          </w:p>
        </w:tc>
        <w:tc>
          <w:tcPr>
            <w:tcW w:w="1145" w:type="dxa"/>
          </w:tcPr>
          <w:p w:rsidR="0050348B" w:rsidRPr="005B002B" w:rsidRDefault="0050348B" w:rsidP="000A1258">
            <w:pPr>
              <w:jc w:val="center"/>
              <w:rPr>
                <w:sz w:val="28"/>
                <w:szCs w:val="28"/>
              </w:rPr>
            </w:pPr>
            <w:r w:rsidRPr="005B002B">
              <w:rPr>
                <w:sz w:val="28"/>
                <w:szCs w:val="28"/>
              </w:rPr>
              <w:t>21,7</w:t>
            </w:r>
          </w:p>
        </w:tc>
        <w:tc>
          <w:tcPr>
            <w:tcW w:w="1146" w:type="dxa"/>
          </w:tcPr>
          <w:p w:rsidR="0050348B" w:rsidRPr="005B002B" w:rsidRDefault="0050348B" w:rsidP="000A1258">
            <w:pPr>
              <w:jc w:val="center"/>
              <w:rPr>
                <w:sz w:val="28"/>
                <w:szCs w:val="28"/>
              </w:rPr>
            </w:pPr>
            <w:r w:rsidRPr="005B002B">
              <w:rPr>
                <w:sz w:val="28"/>
                <w:szCs w:val="28"/>
              </w:rPr>
              <w:t>74,9</w:t>
            </w:r>
          </w:p>
        </w:tc>
        <w:tc>
          <w:tcPr>
            <w:tcW w:w="1260" w:type="dxa"/>
          </w:tcPr>
          <w:p w:rsidR="0050348B" w:rsidRPr="005B002B" w:rsidRDefault="0050348B" w:rsidP="000A1258">
            <w:pPr>
              <w:jc w:val="center"/>
              <w:rPr>
                <w:sz w:val="28"/>
                <w:szCs w:val="28"/>
              </w:rPr>
            </w:pPr>
            <w:r w:rsidRPr="005B002B">
              <w:rPr>
                <w:sz w:val="28"/>
                <w:szCs w:val="28"/>
              </w:rPr>
              <w:t>3,96</w:t>
            </w:r>
          </w:p>
        </w:tc>
      </w:tr>
      <w:tr w:rsidR="0050348B" w:rsidTr="000A1258">
        <w:tc>
          <w:tcPr>
            <w:tcW w:w="1149" w:type="dxa"/>
          </w:tcPr>
          <w:p w:rsidR="0050348B" w:rsidRPr="002A204C" w:rsidRDefault="0050348B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2A204C">
              <w:rPr>
                <w:b/>
                <w:sz w:val="28"/>
                <w:szCs w:val="28"/>
              </w:rPr>
              <w:t>КО</w:t>
            </w:r>
          </w:p>
        </w:tc>
        <w:tc>
          <w:tcPr>
            <w:tcW w:w="1576" w:type="dxa"/>
          </w:tcPr>
          <w:p w:rsidR="0050348B" w:rsidRPr="005B002B" w:rsidRDefault="0050348B" w:rsidP="000A1258">
            <w:pPr>
              <w:jc w:val="center"/>
              <w:rPr>
                <w:b/>
                <w:sz w:val="28"/>
                <w:szCs w:val="28"/>
              </w:rPr>
            </w:pPr>
            <w:r w:rsidRPr="005B002B">
              <w:rPr>
                <w:b/>
                <w:sz w:val="28"/>
                <w:szCs w:val="28"/>
              </w:rPr>
              <w:t>28365</w:t>
            </w:r>
          </w:p>
        </w:tc>
        <w:tc>
          <w:tcPr>
            <w:tcW w:w="1098" w:type="dxa"/>
          </w:tcPr>
          <w:p w:rsidR="0050348B" w:rsidRPr="005B002B" w:rsidRDefault="0050348B" w:rsidP="000A1258">
            <w:pPr>
              <w:jc w:val="center"/>
              <w:rPr>
                <w:b/>
                <w:sz w:val="28"/>
                <w:szCs w:val="28"/>
              </w:rPr>
            </w:pPr>
            <w:r w:rsidRPr="005B002B">
              <w:rPr>
                <w:b/>
                <w:sz w:val="28"/>
                <w:szCs w:val="28"/>
              </w:rPr>
              <w:t>1,1</w:t>
            </w:r>
          </w:p>
        </w:tc>
        <w:tc>
          <w:tcPr>
            <w:tcW w:w="1098" w:type="dxa"/>
          </w:tcPr>
          <w:p w:rsidR="0050348B" w:rsidRPr="005B002B" w:rsidRDefault="0050348B" w:rsidP="000A1258">
            <w:pPr>
              <w:jc w:val="center"/>
              <w:rPr>
                <w:b/>
                <w:sz w:val="28"/>
                <w:szCs w:val="28"/>
              </w:rPr>
            </w:pPr>
            <w:r w:rsidRPr="005B002B">
              <w:rPr>
                <w:b/>
                <w:sz w:val="28"/>
                <w:szCs w:val="28"/>
              </w:rPr>
              <w:t>26,6</w:t>
            </w:r>
          </w:p>
        </w:tc>
        <w:tc>
          <w:tcPr>
            <w:tcW w:w="1098" w:type="dxa"/>
          </w:tcPr>
          <w:p w:rsidR="0050348B" w:rsidRPr="005B002B" w:rsidRDefault="0050348B" w:rsidP="000A1258">
            <w:pPr>
              <w:jc w:val="center"/>
              <w:rPr>
                <w:b/>
                <w:sz w:val="28"/>
                <w:szCs w:val="28"/>
              </w:rPr>
            </w:pPr>
            <w:r w:rsidRPr="005B002B">
              <w:rPr>
                <w:b/>
                <w:sz w:val="28"/>
                <w:szCs w:val="28"/>
              </w:rPr>
              <w:t>53,4</w:t>
            </w:r>
          </w:p>
        </w:tc>
        <w:tc>
          <w:tcPr>
            <w:tcW w:w="1145" w:type="dxa"/>
          </w:tcPr>
          <w:p w:rsidR="0050348B" w:rsidRPr="005B002B" w:rsidRDefault="0050348B" w:rsidP="000A1258">
            <w:pPr>
              <w:jc w:val="center"/>
              <w:rPr>
                <w:b/>
                <w:sz w:val="28"/>
                <w:szCs w:val="28"/>
              </w:rPr>
            </w:pPr>
            <w:r w:rsidRPr="005B002B">
              <w:rPr>
                <w:b/>
                <w:sz w:val="28"/>
                <w:szCs w:val="28"/>
              </w:rPr>
              <w:t>18,9</w:t>
            </w:r>
          </w:p>
        </w:tc>
        <w:tc>
          <w:tcPr>
            <w:tcW w:w="1146" w:type="dxa"/>
          </w:tcPr>
          <w:p w:rsidR="0050348B" w:rsidRPr="005B002B" w:rsidRDefault="0050348B" w:rsidP="000A1258">
            <w:pPr>
              <w:jc w:val="center"/>
              <w:rPr>
                <w:b/>
                <w:sz w:val="28"/>
                <w:szCs w:val="28"/>
              </w:rPr>
            </w:pPr>
            <w:r w:rsidRPr="005B002B">
              <w:rPr>
                <w:b/>
                <w:sz w:val="28"/>
                <w:szCs w:val="28"/>
              </w:rPr>
              <w:t>72,3</w:t>
            </w:r>
          </w:p>
        </w:tc>
        <w:tc>
          <w:tcPr>
            <w:tcW w:w="1260" w:type="dxa"/>
          </w:tcPr>
          <w:p w:rsidR="0050348B" w:rsidRPr="005B002B" w:rsidRDefault="0050348B" w:rsidP="000A1258">
            <w:pPr>
              <w:jc w:val="center"/>
              <w:rPr>
                <w:b/>
                <w:sz w:val="28"/>
                <w:szCs w:val="28"/>
              </w:rPr>
            </w:pPr>
            <w:r w:rsidRPr="005B002B">
              <w:rPr>
                <w:b/>
                <w:sz w:val="28"/>
                <w:szCs w:val="28"/>
              </w:rPr>
              <w:t>3,90</w:t>
            </w:r>
          </w:p>
        </w:tc>
      </w:tr>
    </w:tbl>
    <w:p w:rsidR="0050348B" w:rsidRDefault="0050348B" w:rsidP="0050348B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 данных, приведенных в таблице следует, что с работой по окружающему миру справились 98,9% младших школьников, при этом на «4» и «5» работу выполнили 72,3% от всех участников.</w:t>
      </w:r>
    </w:p>
    <w:p w:rsidR="00AD3E9D" w:rsidRDefault="00AD3E9D" w:rsidP="00AD3E9D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сравнить эти данные с прошлогодними, мы наблюдаем некоторые изменения</w:t>
      </w:r>
      <w:r w:rsidRPr="008A28F2">
        <w:rPr>
          <w:sz w:val="28"/>
          <w:szCs w:val="28"/>
        </w:rPr>
        <w:t xml:space="preserve"> качественн</w:t>
      </w:r>
      <w:r>
        <w:rPr>
          <w:sz w:val="28"/>
          <w:szCs w:val="28"/>
        </w:rPr>
        <w:t>ых показателей (рис 8).</w:t>
      </w:r>
    </w:p>
    <w:p w:rsidR="00AD3E9D" w:rsidRDefault="00AD3E9D" w:rsidP="0050348B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</w:p>
    <w:p w:rsidR="0050348B" w:rsidRDefault="00B8243B" w:rsidP="00B8243B">
      <w:pPr>
        <w:pStyle w:val="ae"/>
        <w:spacing w:after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135C09C" wp14:editId="32141EC2">
            <wp:extent cx="6000750" cy="27432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D3E9D" w:rsidRPr="00B83ADC" w:rsidRDefault="00AD3E9D" w:rsidP="00AD3E9D">
      <w:pPr>
        <w:pStyle w:val="ae"/>
        <w:spacing w:after="0"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Рис. 7. Распределение баллов по окружающему миру (в %)</w:t>
      </w:r>
    </w:p>
    <w:p w:rsidR="00AD3E9D" w:rsidRDefault="00AD3E9D" w:rsidP="0050348B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</w:p>
    <w:p w:rsidR="00001EB6" w:rsidRDefault="00001EB6" w:rsidP="0050348B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видно, что </w:t>
      </w:r>
      <w:r w:rsidR="00530B5F">
        <w:rPr>
          <w:sz w:val="28"/>
          <w:szCs w:val="28"/>
        </w:rPr>
        <w:t>количество детей, написавших ВПР на 2 балла уменьшилось по сравнению с прошлым учебным годом на 3,6%, а написавших на 5 баллов увеличилось на 2,9%.</w:t>
      </w:r>
    </w:p>
    <w:p w:rsidR="0050348B" w:rsidRDefault="0050348B" w:rsidP="0050348B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Лучшие результаты при 100% справившихся с работой по окружающему миру и средним баллом выше всероссийского продемонстрировали учащиеся 81 образовательной организации Кемеровской области, а в прошлом учебном году более 100. </w:t>
      </w:r>
    </w:p>
    <w:p w:rsidR="00580003" w:rsidRDefault="00580003" w:rsidP="00580003">
      <w:pPr>
        <w:pStyle w:val="ae"/>
        <w:widowControl w:val="0"/>
        <w:spacing w:after="0" w:line="360" w:lineRule="auto"/>
        <w:ind w:firstLine="709"/>
        <w:jc w:val="both"/>
        <w:rPr>
          <w:sz w:val="28"/>
          <w:szCs w:val="28"/>
        </w:rPr>
      </w:pPr>
      <w:r w:rsidRPr="00377B41">
        <w:rPr>
          <w:sz w:val="28"/>
          <w:szCs w:val="28"/>
        </w:rPr>
        <w:t xml:space="preserve">ВПР по </w:t>
      </w:r>
      <w:r>
        <w:rPr>
          <w:sz w:val="28"/>
          <w:szCs w:val="28"/>
        </w:rPr>
        <w:t>окружающему миру</w:t>
      </w:r>
      <w:r w:rsidRPr="00377B41">
        <w:rPr>
          <w:sz w:val="28"/>
          <w:szCs w:val="28"/>
        </w:rPr>
        <w:t xml:space="preserve"> направлена на проверку предметных и ме-тапредметных результатов обучения младших школьников по </w:t>
      </w:r>
      <w:r w:rsidR="00530B5F">
        <w:rPr>
          <w:sz w:val="28"/>
          <w:szCs w:val="28"/>
        </w:rPr>
        <w:t xml:space="preserve">двенадцати </w:t>
      </w:r>
      <w:r w:rsidRPr="00377B41">
        <w:rPr>
          <w:sz w:val="28"/>
          <w:szCs w:val="28"/>
        </w:rPr>
        <w:lastRenderedPageBreak/>
        <w:t>критериям</w:t>
      </w:r>
      <w:r>
        <w:rPr>
          <w:sz w:val="28"/>
          <w:szCs w:val="28"/>
        </w:rPr>
        <w:t xml:space="preserve">, приведенным в </w:t>
      </w:r>
      <w:r w:rsidRPr="00377B41">
        <w:rPr>
          <w:sz w:val="28"/>
          <w:szCs w:val="28"/>
        </w:rPr>
        <w:t>таблиц</w:t>
      </w:r>
      <w:r w:rsidR="00530B5F">
        <w:rPr>
          <w:sz w:val="28"/>
          <w:szCs w:val="28"/>
        </w:rPr>
        <w:t>е</w:t>
      </w:r>
      <w:r w:rsidRPr="00377B41">
        <w:rPr>
          <w:sz w:val="28"/>
          <w:szCs w:val="28"/>
        </w:rPr>
        <w:t>.</w:t>
      </w:r>
    </w:p>
    <w:p w:rsidR="00530B5F" w:rsidRDefault="00530B5F" w:rsidP="00530B5F">
      <w:pPr>
        <w:pStyle w:val="ae"/>
        <w:spacing w:after="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8</w:t>
      </w:r>
    </w:p>
    <w:p w:rsidR="00530B5F" w:rsidRDefault="00530B5F" w:rsidP="00530B5F">
      <w:pPr>
        <w:pStyle w:val="ae"/>
        <w:widowControl w:val="0"/>
        <w:spacing w:after="0" w:line="360" w:lineRule="auto"/>
        <w:jc w:val="center"/>
        <w:rPr>
          <w:b/>
          <w:sz w:val="28"/>
          <w:szCs w:val="28"/>
        </w:rPr>
      </w:pPr>
      <w:r w:rsidRPr="008C356F">
        <w:rPr>
          <w:b/>
          <w:sz w:val="28"/>
          <w:szCs w:val="28"/>
        </w:rPr>
        <w:t xml:space="preserve">Процент выполнения заданий ВПР по </w:t>
      </w:r>
      <w:r>
        <w:rPr>
          <w:b/>
          <w:sz w:val="28"/>
          <w:szCs w:val="28"/>
        </w:rPr>
        <w:t>окружающему миру</w:t>
      </w:r>
      <w:r w:rsidRPr="008C356F">
        <w:rPr>
          <w:b/>
          <w:sz w:val="28"/>
          <w:szCs w:val="28"/>
        </w:rPr>
        <w:t xml:space="preserve"> в 4 классе</w:t>
      </w:r>
    </w:p>
    <w:tbl>
      <w:tblPr>
        <w:tblStyle w:val="a8"/>
        <w:tblW w:w="5000" w:type="pct"/>
        <w:tblLook w:val="0620" w:firstRow="1" w:lastRow="0" w:firstColumn="0" w:lastColumn="0" w:noHBand="1" w:noVBand="1"/>
      </w:tblPr>
      <w:tblGrid>
        <w:gridCol w:w="617"/>
        <w:gridCol w:w="3368"/>
        <w:gridCol w:w="1845"/>
        <w:gridCol w:w="1893"/>
        <w:gridCol w:w="1847"/>
      </w:tblGrid>
      <w:tr w:rsidR="00530B5F" w:rsidTr="00530B5F">
        <w:tc>
          <w:tcPr>
            <w:tcW w:w="322" w:type="pct"/>
            <w:vAlign w:val="center"/>
          </w:tcPr>
          <w:p w:rsidR="00530B5F" w:rsidRPr="00530B5F" w:rsidRDefault="00530B5F" w:rsidP="000A1258">
            <w:pPr>
              <w:pStyle w:val="ae"/>
              <w:spacing w:after="0"/>
              <w:jc w:val="center"/>
              <w:rPr>
                <w:i/>
                <w:sz w:val="28"/>
                <w:szCs w:val="28"/>
              </w:rPr>
            </w:pPr>
            <w:r w:rsidRPr="00530B5F">
              <w:rPr>
                <w:i/>
                <w:sz w:val="28"/>
                <w:szCs w:val="28"/>
              </w:rPr>
              <w:t>№ п/п</w:t>
            </w:r>
          </w:p>
        </w:tc>
        <w:tc>
          <w:tcPr>
            <w:tcW w:w="1759" w:type="pct"/>
            <w:vAlign w:val="center"/>
          </w:tcPr>
          <w:p w:rsidR="00530B5F" w:rsidRPr="00530B5F" w:rsidRDefault="00530B5F" w:rsidP="000A1258">
            <w:pPr>
              <w:pStyle w:val="ae"/>
              <w:spacing w:after="0"/>
              <w:jc w:val="center"/>
              <w:rPr>
                <w:i/>
                <w:sz w:val="28"/>
                <w:szCs w:val="28"/>
              </w:rPr>
            </w:pPr>
            <w:r w:rsidRPr="00530B5F">
              <w:rPr>
                <w:i/>
                <w:sz w:val="28"/>
                <w:szCs w:val="28"/>
              </w:rPr>
              <w:t>Критерии диагностики</w:t>
            </w:r>
          </w:p>
        </w:tc>
        <w:tc>
          <w:tcPr>
            <w:tcW w:w="964" w:type="pct"/>
            <w:vAlign w:val="center"/>
          </w:tcPr>
          <w:p w:rsidR="00530B5F" w:rsidRPr="00530B5F" w:rsidRDefault="00530B5F" w:rsidP="000A1258">
            <w:pPr>
              <w:pStyle w:val="ae"/>
              <w:spacing w:after="0"/>
              <w:jc w:val="center"/>
              <w:rPr>
                <w:i/>
                <w:sz w:val="28"/>
                <w:szCs w:val="28"/>
              </w:rPr>
            </w:pPr>
            <w:r w:rsidRPr="00530B5F">
              <w:rPr>
                <w:i/>
                <w:sz w:val="28"/>
                <w:szCs w:val="28"/>
              </w:rPr>
              <w:t>Процент выполнения по РФ</w:t>
            </w:r>
          </w:p>
        </w:tc>
        <w:tc>
          <w:tcPr>
            <w:tcW w:w="989" w:type="pct"/>
            <w:vAlign w:val="center"/>
          </w:tcPr>
          <w:p w:rsidR="00530B5F" w:rsidRPr="00530B5F" w:rsidRDefault="00530B5F" w:rsidP="000A1258">
            <w:pPr>
              <w:pStyle w:val="ae"/>
              <w:spacing w:after="0"/>
              <w:jc w:val="center"/>
              <w:rPr>
                <w:i/>
                <w:sz w:val="28"/>
                <w:szCs w:val="28"/>
              </w:rPr>
            </w:pPr>
            <w:r w:rsidRPr="00530B5F">
              <w:rPr>
                <w:i/>
                <w:sz w:val="28"/>
                <w:szCs w:val="28"/>
              </w:rPr>
              <w:t>Процент выполнения по Кемеровской области</w:t>
            </w:r>
            <w:r>
              <w:rPr>
                <w:i/>
                <w:sz w:val="28"/>
                <w:szCs w:val="28"/>
              </w:rPr>
              <w:t xml:space="preserve"> в 2017 г.</w:t>
            </w:r>
          </w:p>
        </w:tc>
        <w:tc>
          <w:tcPr>
            <w:tcW w:w="965" w:type="pct"/>
            <w:shd w:val="clear" w:color="auto" w:fill="FDE9D9" w:themeFill="accent6" w:themeFillTint="33"/>
          </w:tcPr>
          <w:p w:rsidR="00530B5F" w:rsidRPr="00530B5F" w:rsidRDefault="00530B5F" w:rsidP="000A1258">
            <w:pPr>
              <w:pStyle w:val="ae"/>
              <w:spacing w:after="0"/>
              <w:jc w:val="center"/>
              <w:rPr>
                <w:i/>
                <w:sz w:val="28"/>
                <w:szCs w:val="28"/>
              </w:rPr>
            </w:pPr>
            <w:r w:rsidRPr="00530B5F">
              <w:rPr>
                <w:i/>
                <w:sz w:val="28"/>
                <w:szCs w:val="28"/>
              </w:rPr>
              <w:t>Процент выполнения по Кемеровской области</w:t>
            </w:r>
            <w:r>
              <w:rPr>
                <w:i/>
                <w:sz w:val="28"/>
                <w:szCs w:val="28"/>
              </w:rPr>
              <w:t xml:space="preserve"> в 2016 г.</w:t>
            </w:r>
          </w:p>
        </w:tc>
      </w:tr>
      <w:tr w:rsidR="00530B5F" w:rsidRPr="00283CC8" w:rsidTr="00530B5F">
        <w:tc>
          <w:tcPr>
            <w:tcW w:w="322" w:type="pct"/>
            <w:shd w:val="clear" w:color="auto" w:fill="FFFFFF" w:themeFill="background1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1</w:t>
            </w:r>
          </w:p>
        </w:tc>
        <w:tc>
          <w:tcPr>
            <w:tcW w:w="1759" w:type="pct"/>
            <w:shd w:val="clear" w:color="auto" w:fill="D9D9D9" w:themeFill="background1" w:themeFillShade="D9"/>
          </w:tcPr>
          <w:p w:rsidR="00530B5F" w:rsidRPr="00283CC8" w:rsidRDefault="00530B5F" w:rsidP="000A1258">
            <w:pPr>
              <w:pStyle w:val="ae"/>
              <w:spacing w:after="0"/>
              <w:rPr>
                <w:sz w:val="28"/>
                <w:szCs w:val="28"/>
              </w:rPr>
            </w:pPr>
            <w:r w:rsidRPr="00283CC8">
              <w:rPr>
                <w:bCs/>
                <w:sz w:val="28"/>
                <w:szCs w:val="28"/>
              </w:rPr>
              <w:t>Определение материалов, из которых сделаны предметы (детали) (познавательные УУД)</w:t>
            </w:r>
          </w:p>
        </w:tc>
        <w:tc>
          <w:tcPr>
            <w:tcW w:w="964" w:type="pct"/>
            <w:shd w:val="clear" w:color="auto" w:fill="D9D9D9" w:themeFill="background1" w:themeFillShade="D9"/>
          </w:tcPr>
          <w:p w:rsidR="00530B5F" w:rsidRPr="007200A9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7200A9">
              <w:rPr>
                <w:sz w:val="28"/>
                <w:szCs w:val="28"/>
              </w:rPr>
              <w:t>93</w:t>
            </w:r>
          </w:p>
        </w:tc>
        <w:tc>
          <w:tcPr>
            <w:tcW w:w="989" w:type="pct"/>
            <w:shd w:val="clear" w:color="auto" w:fill="D9D9D9" w:themeFill="background1" w:themeFillShade="D9"/>
          </w:tcPr>
          <w:p w:rsidR="00530B5F" w:rsidRPr="007200A9" w:rsidRDefault="00530B5F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7200A9">
              <w:rPr>
                <w:b/>
                <w:sz w:val="28"/>
                <w:szCs w:val="28"/>
              </w:rPr>
              <w:t>93</w:t>
            </w:r>
          </w:p>
        </w:tc>
        <w:tc>
          <w:tcPr>
            <w:tcW w:w="965" w:type="pct"/>
            <w:shd w:val="clear" w:color="auto" w:fill="FDE9D9" w:themeFill="accent6" w:themeFillTint="33"/>
          </w:tcPr>
          <w:p w:rsidR="00530B5F" w:rsidRPr="007200A9" w:rsidRDefault="00530B5F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</w:t>
            </w:r>
          </w:p>
        </w:tc>
      </w:tr>
      <w:tr w:rsidR="00530B5F" w:rsidRPr="00283CC8" w:rsidTr="00530B5F">
        <w:tc>
          <w:tcPr>
            <w:tcW w:w="322" w:type="pct"/>
            <w:shd w:val="clear" w:color="auto" w:fill="FFFFFF" w:themeFill="background1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2</w:t>
            </w:r>
          </w:p>
        </w:tc>
        <w:tc>
          <w:tcPr>
            <w:tcW w:w="1759" w:type="pct"/>
            <w:shd w:val="clear" w:color="auto" w:fill="D9D9D9" w:themeFill="background1" w:themeFillShade="D9"/>
          </w:tcPr>
          <w:p w:rsidR="00530B5F" w:rsidRPr="00283CC8" w:rsidRDefault="00530B5F" w:rsidP="000A1258">
            <w:pPr>
              <w:pStyle w:val="ae"/>
              <w:spacing w:after="0"/>
              <w:rPr>
                <w:sz w:val="28"/>
                <w:szCs w:val="28"/>
              </w:rPr>
            </w:pPr>
            <w:r w:rsidRPr="00283CC8">
              <w:rPr>
                <w:bCs/>
                <w:sz w:val="28"/>
                <w:szCs w:val="28"/>
              </w:rPr>
              <w:t>Формулировка правила и объяснение, свидетельствующее о том, что обучающийся понимает соответствующее правило (коммуникативные УУД)</w:t>
            </w:r>
          </w:p>
        </w:tc>
        <w:tc>
          <w:tcPr>
            <w:tcW w:w="964" w:type="pct"/>
            <w:shd w:val="clear" w:color="auto" w:fill="D9D9D9" w:themeFill="background1" w:themeFillShade="D9"/>
          </w:tcPr>
          <w:p w:rsidR="00530B5F" w:rsidRPr="007200A9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7200A9">
              <w:rPr>
                <w:sz w:val="28"/>
                <w:szCs w:val="28"/>
              </w:rPr>
              <w:t>77</w:t>
            </w:r>
          </w:p>
        </w:tc>
        <w:tc>
          <w:tcPr>
            <w:tcW w:w="989" w:type="pct"/>
            <w:shd w:val="clear" w:color="auto" w:fill="D9D9D9" w:themeFill="background1" w:themeFillShade="D9"/>
          </w:tcPr>
          <w:p w:rsidR="00530B5F" w:rsidRPr="007200A9" w:rsidRDefault="00530B5F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7200A9">
              <w:rPr>
                <w:b/>
                <w:sz w:val="28"/>
                <w:szCs w:val="28"/>
              </w:rPr>
              <w:t>84</w:t>
            </w:r>
          </w:p>
        </w:tc>
        <w:tc>
          <w:tcPr>
            <w:tcW w:w="965" w:type="pct"/>
            <w:shd w:val="clear" w:color="auto" w:fill="FDE9D9" w:themeFill="accent6" w:themeFillTint="33"/>
          </w:tcPr>
          <w:p w:rsidR="00530B5F" w:rsidRPr="007200A9" w:rsidRDefault="00243C50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</w:tc>
      </w:tr>
      <w:tr w:rsidR="00530B5F" w:rsidRPr="00283CC8" w:rsidTr="00530B5F">
        <w:tc>
          <w:tcPr>
            <w:tcW w:w="322" w:type="pct"/>
            <w:shd w:val="clear" w:color="auto" w:fill="FFFFFF" w:themeFill="background1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3</w:t>
            </w:r>
          </w:p>
        </w:tc>
        <w:tc>
          <w:tcPr>
            <w:tcW w:w="1759" w:type="pct"/>
          </w:tcPr>
          <w:p w:rsidR="00530B5F" w:rsidRPr="00283CC8" w:rsidRDefault="00530B5F" w:rsidP="000A1258">
            <w:pPr>
              <w:pStyle w:val="ae"/>
              <w:spacing w:after="0"/>
              <w:rPr>
                <w:bCs/>
                <w:sz w:val="28"/>
                <w:szCs w:val="28"/>
              </w:rPr>
            </w:pPr>
            <w:r w:rsidRPr="00283CC8">
              <w:rPr>
                <w:bCs/>
                <w:sz w:val="28"/>
                <w:szCs w:val="28"/>
              </w:rPr>
              <w:t>Указание региона, в котором живет учащийся (познавательные УУД)</w:t>
            </w:r>
          </w:p>
        </w:tc>
        <w:tc>
          <w:tcPr>
            <w:tcW w:w="964" w:type="pct"/>
          </w:tcPr>
          <w:p w:rsidR="00530B5F" w:rsidRPr="007200A9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7200A9">
              <w:rPr>
                <w:sz w:val="28"/>
                <w:szCs w:val="28"/>
              </w:rPr>
              <w:t>81</w:t>
            </w:r>
          </w:p>
        </w:tc>
        <w:tc>
          <w:tcPr>
            <w:tcW w:w="989" w:type="pct"/>
          </w:tcPr>
          <w:p w:rsidR="00530B5F" w:rsidRPr="007200A9" w:rsidRDefault="00530B5F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7200A9">
              <w:rPr>
                <w:b/>
                <w:sz w:val="28"/>
                <w:szCs w:val="28"/>
              </w:rPr>
              <w:t>81</w:t>
            </w:r>
          </w:p>
        </w:tc>
        <w:tc>
          <w:tcPr>
            <w:tcW w:w="965" w:type="pct"/>
            <w:shd w:val="clear" w:color="auto" w:fill="FDE9D9" w:themeFill="accent6" w:themeFillTint="33"/>
          </w:tcPr>
          <w:p w:rsidR="00530B5F" w:rsidRPr="007200A9" w:rsidRDefault="00243C50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</w:t>
            </w:r>
          </w:p>
        </w:tc>
      </w:tr>
      <w:tr w:rsidR="00530B5F" w:rsidRPr="00283CC8" w:rsidTr="00530B5F">
        <w:tc>
          <w:tcPr>
            <w:tcW w:w="322" w:type="pct"/>
            <w:shd w:val="clear" w:color="auto" w:fill="FFFFFF" w:themeFill="background1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4</w:t>
            </w:r>
          </w:p>
        </w:tc>
        <w:tc>
          <w:tcPr>
            <w:tcW w:w="1759" w:type="pct"/>
          </w:tcPr>
          <w:p w:rsidR="00530B5F" w:rsidRPr="00283CC8" w:rsidRDefault="00530B5F" w:rsidP="000A1258">
            <w:pPr>
              <w:pStyle w:val="ae"/>
              <w:spacing w:after="0"/>
              <w:rPr>
                <w:bCs/>
                <w:sz w:val="28"/>
                <w:szCs w:val="28"/>
              </w:rPr>
            </w:pPr>
            <w:r w:rsidRPr="00283CC8">
              <w:rPr>
                <w:bCs/>
                <w:sz w:val="28"/>
                <w:szCs w:val="28"/>
              </w:rPr>
              <w:t>Указание главного города своего региона (познавательные УУД)</w:t>
            </w:r>
          </w:p>
        </w:tc>
        <w:tc>
          <w:tcPr>
            <w:tcW w:w="964" w:type="pct"/>
          </w:tcPr>
          <w:p w:rsidR="00530B5F" w:rsidRPr="007200A9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7200A9">
              <w:rPr>
                <w:sz w:val="28"/>
                <w:szCs w:val="28"/>
              </w:rPr>
              <w:t>81</w:t>
            </w:r>
          </w:p>
        </w:tc>
        <w:tc>
          <w:tcPr>
            <w:tcW w:w="989" w:type="pct"/>
          </w:tcPr>
          <w:p w:rsidR="00530B5F" w:rsidRPr="007200A9" w:rsidRDefault="00530B5F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7200A9">
              <w:rPr>
                <w:b/>
                <w:sz w:val="28"/>
                <w:szCs w:val="28"/>
              </w:rPr>
              <w:t>81</w:t>
            </w:r>
          </w:p>
        </w:tc>
        <w:tc>
          <w:tcPr>
            <w:tcW w:w="965" w:type="pct"/>
            <w:shd w:val="clear" w:color="auto" w:fill="FDE9D9" w:themeFill="accent6" w:themeFillTint="33"/>
          </w:tcPr>
          <w:p w:rsidR="00530B5F" w:rsidRPr="007200A9" w:rsidRDefault="00243C50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79</w:t>
            </w:r>
          </w:p>
        </w:tc>
      </w:tr>
      <w:tr w:rsidR="00530B5F" w:rsidRPr="00283CC8" w:rsidTr="00530B5F">
        <w:tc>
          <w:tcPr>
            <w:tcW w:w="322" w:type="pct"/>
            <w:shd w:val="clear" w:color="auto" w:fill="FFFFFF" w:themeFill="background1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5</w:t>
            </w:r>
          </w:p>
        </w:tc>
        <w:tc>
          <w:tcPr>
            <w:tcW w:w="1759" w:type="pct"/>
          </w:tcPr>
          <w:p w:rsidR="00530B5F" w:rsidRPr="00283CC8" w:rsidRDefault="00530B5F" w:rsidP="000A1258">
            <w:pPr>
              <w:pStyle w:val="ae"/>
              <w:spacing w:after="0"/>
              <w:rPr>
                <w:sz w:val="28"/>
                <w:szCs w:val="28"/>
              </w:rPr>
            </w:pPr>
            <w:r w:rsidRPr="00283CC8">
              <w:rPr>
                <w:bCs/>
                <w:iCs/>
                <w:sz w:val="28"/>
                <w:szCs w:val="28"/>
              </w:rPr>
              <w:t>Определение части тела (органа) человека (познавательные УУД)</w:t>
            </w:r>
          </w:p>
        </w:tc>
        <w:tc>
          <w:tcPr>
            <w:tcW w:w="964" w:type="pct"/>
          </w:tcPr>
          <w:p w:rsidR="00530B5F" w:rsidRPr="007200A9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7200A9">
              <w:rPr>
                <w:sz w:val="28"/>
                <w:szCs w:val="28"/>
              </w:rPr>
              <w:t>83</w:t>
            </w:r>
          </w:p>
        </w:tc>
        <w:tc>
          <w:tcPr>
            <w:tcW w:w="989" w:type="pct"/>
          </w:tcPr>
          <w:p w:rsidR="00530B5F" w:rsidRPr="007200A9" w:rsidRDefault="00530B5F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7200A9">
              <w:rPr>
                <w:b/>
                <w:sz w:val="28"/>
                <w:szCs w:val="28"/>
              </w:rPr>
              <w:t>79</w:t>
            </w:r>
          </w:p>
        </w:tc>
        <w:tc>
          <w:tcPr>
            <w:tcW w:w="965" w:type="pct"/>
            <w:shd w:val="clear" w:color="auto" w:fill="FDE9D9" w:themeFill="accent6" w:themeFillTint="33"/>
          </w:tcPr>
          <w:p w:rsidR="00530B5F" w:rsidRPr="007200A9" w:rsidRDefault="00243C50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77</w:t>
            </w:r>
          </w:p>
        </w:tc>
      </w:tr>
      <w:tr w:rsidR="00530B5F" w:rsidRPr="00283CC8" w:rsidTr="00530B5F">
        <w:tc>
          <w:tcPr>
            <w:tcW w:w="322" w:type="pct"/>
            <w:shd w:val="clear" w:color="auto" w:fill="FFFFFF" w:themeFill="background1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6</w:t>
            </w:r>
          </w:p>
        </w:tc>
        <w:tc>
          <w:tcPr>
            <w:tcW w:w="1759" w:type="pct"/>
            <w:shd w:val="clear" w:color="auto" w:fill="FFFFFF" w:themeFill="background1"/>
          </w:tcPr>
          <w:p w:rsidR="00530B5F" w:rsidRPr="00283CC8" w:rsidRDefault="00530B5F" w:rsidP="000A1258">
            <w:pPr>
              <w:pStyle w:val="ae"/>
              <w:spacing w:after="0"/>
              <w:rPr>
                <w:sz w:val="28"/>
                <w:szCs w:val="28"/>
              </w:rPr>
            </w:pPr>
            <w:r w:rsidRPr="00283CC8">
              <w:rPr>
                <w:bCs/>
                <w:sz w:val="28"/>
                <w:szCs w:val="28"/>
              </w:rPr>
              <w:t>Составление правил, помогающих человеку сохранить здоровье и жизнь (познавательные УУД)</w:t>
            </w:r>
          </w:p>
        </w:tc>
        <w:tc>
          <w:tcPr>
            <w:tcW w:w="964" w:type="pct"/>
            <w:shd w:val="clear" w:color="auto" w:fill="FFFFFF" w:themeFill="background1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90</w:t>
            </w:r>
          </w:p>
        </w:tc>
        <w:tc>
          <w:tcPr>
            <w:tcW w:w="989" w:type="pct"/>
            <w:shd w:val="clear" w:color="auto" w:fill="FFFFFF" w:themeFill="background1"/>
          </w:tcPr>
          <w:p w:rsidR="00530B5F" w:rsidRPr="00243C50" w:rsidRDefault="00530B5F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243C50">
              <w:rPr>
                <w:b/>
                <w:color w:val="FF0000"/>
                <w:sz w:val="28"/>
                <w:szCs w:val="28"/>
              </w:rPr>
              <w:t>74</w:t>
            </w:r>
          </w:p>
        </w:tc>
        <w:tc>
          <w:tcPr>
            <w:tcW w:w="965" w:type="pct"/>
            <w:shd w:val="clear" w:color="auto" w:fill="FDE9D9" w:themeFill="accent6" w:themeFillTint="33"/>
          </w:tcPr>
          <w:p w:rsidR="00530B5F" w:rsidRPr="00243C50" w:rsidRDefault="00243C50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243C50">
              <w:rPr>
                <w:b/>
                <w:color w:val="FF0000"/>
                <w:sz w:val="28"/>
                <w:szCs w:val="28"/>
              </w:rPr>
              <w:t>88</w:t>
            </w:r>
          </w:p>
        </w:tc>
      </w:tr>
      <w:tr w:rsidR="00530B5F" w:rsidRPr="00283CC8" w:rsidTr="00530B5F">
        <w:tc>
          <w:tcPr>
            <w:tcW w:w="322" w:type="pct"/>
            <w:shd w:val="clear" w:color="auto" w:fill="FFFFFF" w:themeFill="background1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7</w:t>
            </w:r>
          </w:p>
        </w:tc>
        <w:tc>
          <w:tcPr>
            <w:tcW w:w="1759" w:type="pct"/>
          </w:tcPr>
          <w:p w:rsidR="00530B5F" w:rsidRPr="00283CC8" w:rsidRDefault="00530B5F" w:rsidP="000A1258">
            <w:pPr>
              <w:pStyle w:val="ae"/>
              <w:spacing w:after="0"/>
              <w:rPr>
                <w:sz w:val="28"/>
                <w:szCs w:val="28"/>
              </w:rPr>
            </w:pPr>
            <w:r w:rsidRPr="00283CC8">
              <w:rPr>
                <w:bCs/>
                <w:sz w:val="28"/>
                <w:szCs w:val="28"/>
              </w:rPr>
              <w:t>Выбор верного ответа об ожидаемой погоде с опорой на таблицу с данными (познавательные УУД)</w:t>
            </w:r>
          </w:p>
        </w:tc>
        <w:tc>
          <w:tcPr>
            <w:tcW w:w="964" w:type="pct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72</w:t>
            </w:r>
          </w:p>
        </w:tc>
        <w:tc>
          <w:tcPr>
            <w:tcW w:w="989" w:type="pct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283CC8"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965" w:type="pct"/>
            <w:shd w:val="clear" w:color="auto" w:fill="FDE9D9" w:themeFill="accent6" w:themeFillTint="33"/>
          </w:tcPr>
          <w:p w:rsidR="00530B5F" w:rsidRPr="00283CC8" w:rsidRDefault="00243C50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</w:tr>
      <w:tr w:rsidR="00530B5F" w:rsidRPr="00283CC8" w:rsidTr="00530B5F">
        <w:tc>
          <w:tcPr>
            <w:tcW w:w="322" w:type="pct"/>
            <w:shd w:val="clear" w:color="auto" w:fill="FFFFFF" w:themeFill="background1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8</w:t>
            </w:r>
          </w:p>
        </w:tc>
        <w:tc>
          <w:tcPr>
            <w:tcW w:w="1759" w:type="pct"/>
          </w:tcPr>
          <w:p w:rsidR="00530B5F" w:rsidRPr="00283CC8" w:rsidRDefault="00530B5F" w:rsidP="000A1258">
            <w:pPr>
              <w:pStyle w:val="ae"/>
              <w:spacing w:after="0"/>
              <w:rPr>
                <w:bCs/>
                <w:sz w:val="28"/>
                <w:szCs w:val="28"/>
              </w:rPr>
            </w:pPr>
            <w:r w:rsidRPr="00283CC8">
              <w:rPr>
                <w:bCs/>
                <w:sz w:val="28"/>
                <w:szCs w:val="28"/>
              </w:rPr>
              <w:t>Определение материка по его контурам (познава</w:t>
            </w:r>
            <w:r w:rsidRPr="00283CC8">
              <w:rPr>
                <w:bCs/>
                <w:sz w:val="28"/>
                <w:szCs w:val="28"/>
              </w:rPr>
              <w:lastRenderedPageBreak/>
              <w:t>тельные УУД)</w:t>
            </w:r>
          </w:p>
        </w:tc>
        <w:tc>
          <w:tcPr>
            <w:tcW w:w="964" w:type="pct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lastRenderedPageBreak/>
              <w:t>75</w:t>
            </w:r>
          </w:p>
        </w:tc>
        <w:tc>
          <w:tcPr>
            <w:tcW w:w="989" w:type="pct"/>
          </w:tcPr>
          <w:p w:rsidR="00530B5F" w:rsidRPr="00243C50" w:rsidRDefault="00530B5F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243C50">
              <w:rPr>
                <w:b/>
                <w:color w:val="FF0000"/>
                <w:sz w:val="28"/>
                <w:szCs w:val="28"/>
              </w:rPr>
              <w:t>69</w:t>
            </w:r>
          </w:p>
          <w:p w:rsidR="00530B5F" w:rsidRPr="00243C50" w:rsidRDefault="00530B5F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965" w:type="pct"/>
            <w:shd w:val="clear" w:color="auto" w:fill="FDE9D9" w:themeFill="accent6" w:themeFillTint="33"/>
          </w:tcPr>
          <w:p w:rsidR="00530B5F" w:rsidRPr="00243C50" w:rsidRDefault="00243C50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243C50">
              <w:rPr>
                <w:b/>
                <w:color w:val="FF0000"/>
                <w:sz w:val="28"/>
                <w:szCs w:val="28"/>
              </w:rPr>
              <w:t>74</w:t>
            </w:r>
          </w:p>
        </w:tc>
      </w:tr>
      <w:tr w:rsidR="00530B5F" w:rsidRPr="00283CC8" w:rsidTr="00530B5F">
        <w:tc>
          <w:tcPr>
            <w:tcW w:w="322" w:type="pct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9</w:t>
            </w:r>
          </w:p>
        </w:tc>
        <w:tc>
          <w:tcPr>
            <w:tcW w:w="1759" w:type="pct"/>
            <w:shd w:val="clear" w:color="auto" w:fill="D9D9D9" w:themeFill="background1" w:themeFillShade="D9"/>
          </w:tcPr>
          <w:p w:rsidR="00530B5F" w:rsidRPr="00283CC8" w:rsidRDefault="00530B5F" w:rsidP="000A1258">
            <w:pPr>
              <w:pStyle w:val="ae"/>
              <w:spacing w:after="0"/>
              <w:rPr>
                <w:bCs/>
                <w:sz w:val="28"/>
                <w:szCs w:val="28"/>
              </w:rPr>
            </w:pPr>
            <w:r w:rsidRPr="00283CC8">
              <w:rPr>
                <w:bCs/>
                <w:sz w:val="28"/>
                <w:szCs w:val="28"/>
              </w:rPr>
              <w:t>Определение профессий по изображению средств специального автотранспорта на фотографии (познавательные УУД)</w:t>
            </w:r>
          </w:p>
        </w:tc>
        <w:tc>
          <w:tcPr>
            <w:tcW w:w="964" w:type="pct"/>
            <w:shd w:val="clear" w:color="auto" w:fill="D9D9D9" w:themeFill="background1" w:themeFillShade="D9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64</w:t>
            </w:r>
          </w:p>
        </w:tc>
        <w:tc>
          <w:tcPr>
            <w:tcW w:w="989" w:type="pct"/>
            <w:shd w:val="clear" w:color="auto" w:fill="D9D9D9" w:themeFill="background1" w:themeFillShade="D9"/>
          </w:tcPr>
          <w:p w:rsidR="00530B5F" w:rsidRPr="00243C50" w:rsidRDefault="00530B5F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243C50">
              <w:rPr>
                <w:b/>
                <w:color w:val="FF0000"/>
                <w:sz w:val="28"/>
                <w:szCs w:val="28"/>
              </w:rPr>
              <w:t>65</w:t>
            </w:r>
          </w:p>
          <w:p w:rsidR="00530B5F" w:rsidRPr="00243C50" w:rsidRDefault="00530B5F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965" w:type="pct"/>
            <w:shd w:val="clear" w:color="auto" w:fill="FDE9D9" w:themeFill="accent6" w:themeFillTint="33"/>
          </w:tcPr>
          <w:p w:rsidR="00530B5F" w:rsidRPr="00243C50" w:rsidRDefault="00243C50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243C50">
              <w:rPr>
                <w:b/>
                <w:color w:val="FF0000"/>
                <w:sz w:val="28"/>
                <w:szCs w:val="28"/>
              </w:rPr>
              <w:t>75</w:t>
            </w:r>
          </w:p>
        </w:tc>
      </w:tr>
      <w:tr w:rsidR="00530B5F" w:rsidRPr="00283CC8" w:rsidTr="00530B5F">
        <w:tc>
          <w:tcPr>
            <w:tcW w:w="322" w:type="pct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10</w:t>
            </w:r>
          </w:p>
        </w:tc>
        <w:tc>
          <w:tcPr>
            <w:tcW w:w="1759" w:type="pct"/>
            <w:shd w:val="clear" w:color="auto" w:fill="D9D9D9" w:themeFill="background1" w:themeFillShade="D9"/>
          </w:tcPr>
          <w:p w:rsidR="00530B5F" w:rsidRPr="00283CC8" w:rsidRDefault="00530B5F" w:rsidP="000A1258">
            <w:pPr>
              <w:pStyle w:val="ae"/>
              <w:spacing w:after="0"/>
              <w:rPr>
                <w:bCs/>
                <w:iCs/>
                <w:sz w:val="28"/>
                <w:szCs w:val="28"/>
              </w:rPr>
            </w:pPr>
            <w:r w:rsidRPr="00283CC8">
              <w:rPr>
                <w:bCs/>
                <w:sz w:val="28"/>
                <w:szCs w:val="28"/>
              </w:rPr>
              <w:t>Сравнение условий таяния льда в разных кастрюлях в описанном опыте (познавательные УУД); сделать вывод по результатам опыта (регулятивные УУД)</w:t>
            </w:r>
          </w:p>
        </w:tc>
        <w:tc>
          <w:tcPr>
            <w:tcW w:w="964" w:type="pct"/>
            <w:shd w:val="clear" w:color="auto" w:fill="D9D9D9" w:themeFill="background1" w:themeFillShade="D9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53</w:t>
            </w:r>
          </w:p>
        </w:tc>
        <w:tc>
          <w:tcPr>
            <w:tcW w:w="989" w:type="pct"/>
            <w:shd w:val="clear" w:color="auto" w:fill="D9D9D9" w:themeFill="background1" w:themeFillShade="D9"/>
          </w:tcPr>
          <w:p w:rsidR="00530B5F" w:rsidRPr="00243C50" w:rsidRDefault="00530B5F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243C50">
              <w:rPr>
                <w:b/>
                <w:color w:val="FF0000"/>
                <w:sz w:val="28"/>
                <w:szCs w:val="28"/>
              </w:rPr>
              <w:t>60</w:t>
            </w:r>
          </w:p>
          <w:p w:rsidR="00530B5F" w:rsidRPr="00243C50" w:rsidRDefault="00530B5F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965" w:type="pct"/>
            <w:shd w:val="clear" w:color="auto" w:fill="FDE9D9" w:themeFill="accent6" w:themeFillTint="33"/>
          </w:tcPr>
          <w:p w:rsidR="00530B5F" w:rsidRPr="00243C50" w:rsidRDefault="00243C50" w:rsidP="000A1258">
            <w:pPr>
              <w:pStyle w:val="ae"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 w:rsidRPr="00243C50">
              <w:rPr>
                <w:b/>
                <w:color w:val="FF0000"/>
                <w:sz w:val="28"/>
                <w:szCs w:val="28"/>
              </w:rPr>
              <w:t>72</w:t>
            </w:r>
          </w:p>
        </w:tc>
      </w:tr>
      <w:tr w:rsidR="00530B5F" w:rsidRPr="00283CC8" w:rsidTr="00530B5F">
        <w:tc>
          <w:tcPr>
            <w:tcW w:w="322" w:type="pct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759" w:type="pct"/>
            <w:shd w:val="clear" w:color="auto" w:fill="D9D9D9" w:themeFill="background1" w:themeFillShade="D9"/>
          </w:tcPr>
          <w:p w:rsidR="00530B5F" w:rsidRPr="00283CC8" w:rsidRDefault="00530B5F" w:rsidP="000A1258">
            <w:pPr>
              <w:pStyle w:val="ae"/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Значение Армии России (познавательные и личностные УУД)</w:t>
            </w:r>
          </w:p>
        </w:tc>
        <w:tc>
          <w:tcPr>
            <w:tcW w:w="964" w:type="pct"/>
            <w:shd w:val="clear" w:color="auto" w:fill="D9D9D9" w:themeFill="background1" w:themeFillShade="D9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989" w:type="pct"/>
            <w:shd w:val="clear" w:color="auto" w:fill="D9D9D9" w:themeFill="background1" w:themeFillShade="D9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965" w:type="pct"/>
            <w:shd w:val="clear" w:color="auto" w:fill="FDE9D9" w:themeFill="accent6" w:themeFillTint="33"/>
          </w:tcPr>
          <w:p w:rsidR="00530B5F" w:rsidRDefault="00243C50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530B5F" w:rsidTr="00530B5F">
        <w:tc>
          <w:tcPr>
            <w:tcW w:w="322" w:type="pct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759" w:type="pct"/>
          </w:tcPr>
          <w:p w:rsidR="00530B5F" w:rsidRPr="00283CC8" w:rsidRDefault="00530B5F" w:rsidP="000A1258">
            <w:pPr>
              <w:pStyle w:val="ae"/>
              <w:spacing w:after="0"/>
              <w:rPr>
                <w:bCs/>
                <w:sz w:val="28"/>
                <w:szCs w:val="28"/>
              </w:rPr>
            </w:pPr>
            <w:r w:rsidRPr="00283CC8">
              <w:rPr>
                <w:bCs/>
                <w:sz w:val="28"/>
                <w:szCs w:val="28"/>
              </w:rPr>
              <w:t>Знание символики (герба) своего региона (познавательные УУД)</w:t>
            </w:r>
          </w:p>
        </w:tc>
        <w:tc>
          <w:tcPr>
            <w:tcW w:w="964" w:type="pct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283CC8">
              <w:rPr>
                <w:sz w:val="28"/>
                <w:szCs w:val="28"/>
              </w:rPr>
              <w:t>47</w:t>
            </w:r>
          </w:p>
        </w:tc>
        <w:tc>
          <w:tcPr>
            <w:tcW w:w="989" w:type="pct"/>
          </w:tcPr>
          <w:p w:rsidR="00530B5F" w:rsidRPr="00283CC8" w:rsidRDefault="00530B5F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 w:rsidRPr="00283CC8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965" w:type="pct"/>
            <w:shd w:val="clear" w:color="auto" w:fill="FDE9D9" w:themeFill="accent6" w:themeFillTint="33"/>
          </w:tcPr>
          <w:p w:rsidR="00530B5F" w:rsidRPr="00283CC8" w:rsidRDefault="00243C50" w:rsidP="000A1258">
            <w:pPr>
              <w:pStyle w:val="ae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</w:tbl>
    <w:p w:rsidR="00530B5F" w:rsidRDefault="00530B5F" w:rsidP="00530B5F">
      <w:pPr>
        <w:pStyle w:val="ae"/>
        <w:widowControl w:val="0"/>
        <w:spacing w:after="0" w:line="360" w:lineRule="auto"/>
        <w:jc w:val="center"/>
        <w:rPr>
          <w:sz w:val="28"/>
          <w:szCs w:val="28"/>
        </w:rPr>
      </w:pPr>
    </w:p>
    <w:p w:rsidR="004518C5" w:rsidRDefault="00580003" w:rsidP="004518C5">
      <w:pPr>
        <w:pStyle w:val="ae"/>
        <w:spacing w:after="0"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Из таблицы 11 видно, что </w:t>
      </w:r>
      <w:r w:rsidR="004518C5">
        <w:rPr>
          <w:bCs/>
          <w:sz w:val="28"/>
          <w:szCs w:val="28"/>
        </w:rPr>
        <w:t>80</w:t>
      </w:r>
      <w:r w:rsidR="004518C5" w:rsidRPr="00755051">
        <w:rPr>
          <w:bCs/>
          <w:sz w:val="28"/>
          <w:szCs w:val="28"/>
        </w:rPr>
        <w:t xml:space="preserve"> </w:t>
      </w:r>
      <w:r w:rsidR="004518C5">
        <w:rPr>
          <w:bCs/>
          <w:sz w:val="28"/>
          <w:szCs w:val="28"/>
        </w:rPr>
        <w:t>и более процентов детей успешно справились с заданиями на о</w:t>
      </w:r>
      <w:r w:rsidR="004518C5" w:rsidRPr="0008356D">
        <w:rPr>
          <w:bCs/>
          <w:sz w:val="28"/>
          <w:szCs w:val="28"/>
        </w:rPr>
        <w:t>пределение материалов, из которых сделаны предметы (детали) (познавательные УУД)</w:t>
      </w:r>
      <w:r w:rsidR="004518C5">
        <w:rPr>
          <w:bCs/>
          <w:sz w:val="28"/>
          <w:szCs w:val="28"/>
        </w:rPr>
        <w:t xml:space="preserve"> </w:t>
      </w:r>
      <w:r w:rsidR="004518C5" w:rsidRPr="00755051">
        <w:rPr>
          <w:bCs/>
          <w:sz w:val="28"/>
          <w:szCs w:val="28"/>
        </w:rPr>
        <w:t>(</w:t>
      </w:r>
      <w:r w:rsidR="004518C5">
        <w:rPr>
          <w:bCs/>
          <w:sz w:val="28"/>
          <w:szCs w:val="28"/>
        </w:rPr>
        <w:t>93</w:t>
      </w:r>
      <w:r w:rsidR="004518C5" w:rsidRPr="00755051">
        <w:rPr>
          <w:bCs/>
          <w:sz w:val="28"/>
          <w:szCs w:val="28"/>
        </w:rPr>
        <w:t xml:space="preserve">%; по РФ – </w:t>
      </w:r>
      <w:r w:rsidR="004518C5">
        <w:rPr>
          <w:bCs/>
          <w:sz w:val="28"/>
          <w:szCs w:val="28"/>
        </w:rPr>
        <w:t>93</w:t>
      </w:r>
      <w:r w:rsidR="004518C5" w:rsidRPr="00755051">
        <w:rPr>
          <w:bCs/>
          <w:sz w:val="28"/>
          <w:szCs w:val="28"/>
        </w:rPr>
        <w:t>%)</w:t>
      </w:r>
      <w:r w:rsidR="004518C5">
        <w:rPr>
          <w:bCs/>
          <w:sz w:val="28"/>
          <w:szCs w:val="28"/>
        </w:rPr>
        <w:t>, на указание своего</w:t>
      </w:r>
      <w:r w:rsidR="004518C5" w:rsidRPr="0008356D">
        <w:rPr>
          <w:bCs/>
          <w:sz w:val="28"/>
          <w:szCs w:val="28"/>
        </w:rPr>
        <w:t xml:space="preserve"> региона, в котором живет учащийся</w:t>
      </w:r>
      <w:r w:rsidR="004518C5">
        <w:rPr>
          <w:bCs/>
          <w:sz w:val="28"/>
          <w:szCs w:val="28"/>
        </w:rPr>
        <w:t xml:space="preserve"> </w:t>
      </w:r>
      <w:r w:rsidR="004518C5" w:rsidRPr="00755051">
        <w:rPr>
          <w:bCs/>
          <w:sz w:val="28"/>
          <w:szCs w:val="28"/>
        </w:rPr>
        <w:t>(</w:t>
      </w:r>
      <w:r w:rsidR="004518C5">
        <w:rPr>
          <w:bCs/>
          <w:sz w:val="28"/>
          <w:szCs w:val="28"/>
        </w:rPr>
        <w:t>81</w:t>
      </w:r>
      <w:r w:rsidR="004518C5" w:rsidRPr="00755051">
        <w:rPr>
          <w:bCs/>
          <w:sz w:val="28"/>
          <w:szCs w:val="28"/>
        </w:rPr>
        <w:t xml:space="preserve">%; по РФ – </w:t>
      </w:r>
      <w:r w:rsidR="004518C5">
        <w:rPr>
          <w:bCs/>
          <w:sz w:val="28"/>
          <w:szCs w:val="28"/>
        </w:rPr>
        <w:t>81</w:t>
      </w:r>
      <w:r w:rsidR="004518C5" w:rsidRPr="00755051">
        <w:rPr>
          <w:bCs/>
          <w:sz w:val="28"/>
          <w:szCs w:val="28"/>
        </w:rPr>
        <w:t>%)</w:t>
      </w:r>
      <w:r w:rsidR="004518C5">
        <w:rPr>
          <w:bCs/>
          <w:sz w:val="28"/>
          <w:szCs w:val="28"/>
        </w:rPr>
        <w:t>,</w:t>
      </w:r>
      <w:r w:rsidR="004518C5" w:rsidRPr="00755051">
        <w:rPr>
          <w:bCs/>
          <w:sz w:val="28"/>
          <w:szCs w:val="28"/>
        </w:rPr>
        <w:t xml:space="preserve"> </w:t>
      </w:r>
      <w:r w:rsidR="004518C5">
        <w:rPr>
          <w:bCs/>
          <w:sz w:val="28"/>
          <w:szCs w:val="28"/>
        </w:rPr>
        <w:t>на у</w:t>
      </w:r>
      <w:r w:rsidR="004518C5" w:rsidRPr="00755051">
        <w:rPr>
          <w:bCs/>
          <w:sz w:val="28"/>
          <w:szCs w:val="28"/>
        </w:rPr>
        <w:t xml:space="preserve">казание </w:t>
      </w:r>
      <w:r w:rsidR="004518C5">
        <w:rPr>
          <w:bCs/>
          <w:sz w:val="28"/>
          <w:szCs w:val="28"/>
        </w:rPr>
        <w:t xml:space="preserve">главного города </w:t>
      </w:r>
      <w:r w:rsidR="004518C5" w:rsidRPr="00755051">
        <w:rPr>
          <w:bCs/>
          <w:sz w:val="28"/>
          <w:szCs w:val="28"/>
        </w:rPr>
        <w:t>региона, в котором живет учащийся</w:t>
      </w:r>
      <w:r w:rsidR="004518C5">
        <w:rPr>
          <w:bCs/>
          <w:sz w:val="28"/>
          <w:szCs w:val="28"/>
        </w:rPr>
        <w:t xml:space="preserve"> </w:t>
      </w:r>
      <w:r w:rsidR="004518C5" w:rsidRPr="00755051">
        <w:rPr>
          <w:bCs/>
          <w:sz w:val="28"/>
          <w:szCs w:val="28"/>
        </w:rPr>
        <w:t>(</w:t>
      </w:r>
      <w:r w:rsidR="004518C5">
        <w:rPr>
          <w:bCs/>
          <w:sz w:val="28"/>
          <w:szCs w:val="28"/>
        </w:rPr>
        <w:t>81</w:t>
      </w:r>
      <w:r w:rsidR="004518C5" w:rsidRPr="00755051">
        <w:rPr>
          <w:bCs/>
          <w:sz w:val="28"/>
          <w:szCs w:val="28"/>
        </w:rPr>
        <w:t xml:space="preserve">%; по РФ – </w:t>
      </w:r>
      <w:r w:rsidR="004518C5">
        <w:rPr>
          <w:bCs/>
          <w:sz w:val="28"/>
          <w:szCs w:val="28"/>
        </w:rPr>
        <w:t>81</w:t>
      </w:r>
      <w:r w:rsidR="004518C5" w:rsidRPr="00755051">
        <w:rPr>
          <w:bCs/>
          <w:sz w:val="28"/>
          <w:szCs w:val="28"/>
        </w:rPr>
        <w:t>%)</w:t>
      </w:r>
      <w:r w:rsidR="004518C5">
        <w:rPr>
          <w:bCs/>
          <w:sz w:val="28"/>
          <w:szCs w:val="28"/>
        </w:rPr>
        <w:t>.</w:t>
      </w:r>
    </w:p>
    <w:p w:rsidR="004518C5" w:rsidRDefault="004518C5" w:rsidP="004518C5">
      <w:pPr>
        <w:pStyle w:val="ae"/>
        <w:spacing w:after="0" w:line="360" w:lineRule="auto"/>
        <w:ind w:firstLine="709"/>
        <w:jc w:val="both"/>
        <w:rPr>
          <w:bCs/>
          <w:sz w:val="28"/>
          <w:szCs w:val="28"/>
        </w:rPr>
      </w:pPr>
      <w:r w:rsidRPr="00141B26">
        <w:rPr>
          <w:sz w:val="28"/>
          <w:szCs w:val="28"/>
        </w:rPr>
        <w:t>Менее</w:t>
      </w:r>
      <w:r>
        <w:rPr>
          <w:sz w:val="28"/>
          <w:szCs w:val="28"/>
        </w:rPr>
        <w:t xml:space="preserve"> 50% младших школьников смогли справиться с заданиями на з</w:t>
      </w:r>
      <w:r w:rsidRPr="0008356D">
        <w:rPr>
          <w:bCs/>
          <w:sz w:val="28"/>
          <w:szCs w:val="28"/>
        </w:rPr>
        <w:t>нание символики (герба) своего региона</w:t>
      </w:r>
      <w:r>
        <w:rPr>
          <w:bCs/>
          <w:sz w:val="28"/>
          <w:szCs w:val="28"/>
        </w:rPr>
        <w:t xml:space="preserve"> </w:t>
      </w:r>
      <w:r w:rsidRPr="00C67021">
        <w:rPr>
          <w:bCs/>
          <w:sz w:val="28"/>
          <w:szCs w:val="28"/>
        </w:rPr>
        <w:t>(познавательные УУД)</w:t>
      </w:r>
      <w:r>
        <w:rPr>
          <w:bCs/>
          <w:sz w:val="28"/>
          <w:szCs w:val="28"/>
        </w:rPr>
        <w:t xml:space="preserve"> </w:t>
      </w:r>
      <w:r w:rsidRPr="00C6702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47</w:t>
      </w:r>
      <w:r w:rsidRPr="00C67021">
        <w:rPr>
          <w:bCs/>
          <w:sz w:val="28"/>
          <w:szCs w:val="28"/>
        </w:rPr>
        <w:t xml:space="preserve">%; по РФ – </w:t>
      </w:r>
      <w:r>
        <w:rPr>
          <w:bCs/>
          <w:sz w:val="28"/>
          <w:szCs w:val="28"/>
        </w:rPr>
        <w:t>40</w:t>
      </w:r>
      <w:r w:rsidRPr="00C67021">
        <w:rPr>
          <w:bCs/>
          <w:sz w:val="28"/>
          <w:szCs w:val="28"/>
        </w:rPr>
        <w:t>%)</w:t>
      </w:r>
      <w:r>
        <w:rPr>
          <w:bCs/>
          <w:sz w:val="28"/>
          <w:szCs w:val="28"/>
        </w:rPr>
        <w:t>, в связи с чем педагогам необходимо чаще демонстрировать символику не только на уроках окружающего мира, но и на занятиях внеурочной деятельности.</w:t>
      </w:r>
    </w:p>
    <w:p w:rsidR="004518C5" w:rsidRDefault="004518C5" w:rsidP="004518C5">
      <w:pPr>
        <w:pStyle w:val="ae"/>
        <w:spacing w:after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Знание о значении Армии России смогли продемонстрировать чуть более половины писавших ВПР.</w:t>
      </w:r>
      <w:r w:rsidR="00676490">
        <w:rPr>
          <w:bCs/>
          <w:sz w:val="28"/>
          <w:szCs w:val="28"/>
        </w:rPr>
        <w:t xml:space="preserve"> Однако, патриотическое воспитание младших </w:t>
      </w:r>
      <w:r w:rsidR="00676490">
        <w:rPr>
          <w:bCs/>
          <w:sz w:val="28"/>
          <w:szCs w:val="28"/>
        </w:rPr>
        <w:lastRenderedPageBreak/>
        <w:t xml:space="preserve">школьников осуществляется не только на уроках окружающего мира, но и при реализации программы духовно-нравственного воспитания и развития личности младшего школьника по гражданско-патриотическому направлению. </w:t>
      </w:r>
    </w:p>
    <w:p w:rsidR="00580003" w:rsidRDefault="00676490" w:rsidP="00580003">
      <w:pPr>
        <w:pStyle w:val="ae"/>
        <w:spacing w:after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Нельзя не обратить внимание учителей начальных классов и на тот факт, что на 12% меньше младших школьников по сравнению с 2016 годом смогли с</w:t>
      </w:r>
      <w:r w:rsidRPr="00283CC8">
        <w:rPr>
          <w:bCs/>
          <w:sz w:val="28"/>
          <w:szCs w:val="28"/>
        </w:rPr>
        <w:t>равн</w:t>
      </w:r>
      <w:r>
        <w:rPr>
          <w:bCs/>
          <w:sz w:val="28"/>
          <w:szCs w:val="28"/>
        </w:rPr>
        <w:t>ить прохождение опыта при разных условиях (познавательные УУД)</w:t>
      </w:r>
      <w:r w:rsidRPr="00283CC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 w:rsidRPr="00283CC8">
        <w:rPr>
          <w:bCs/>
          <w:sz w:val="28"/>
          <w:szCs w:val="28"/>
        </w:rPr>
        <w:t xml:space="preserve"> сделать вывод по результатам опыта (регулятивные УУД)</w:t>
      </w:r>
      <w:r>
        <w:rPr>
          <w:bCs/>
          <w:sz w:val="28"/>
          <w:szCs w:val="28"/>
        </w:rPr>
        <w:t>; на 10% меньше учащихся определили</w:t>
      </w:r>
      <w:r w:rsidRPr="00283CC8">
        <w:rPr>
          <w:bCs/>
          <w:sz w:val="28"/>
          <w:szCs w:val="28"/>
        </w:rPr>
        <w:t xml:space="preserve"> професси</w:t>
      </w:r>
      <w:r>
        <w:rPr>
          <w:bCs/>
          <w:sz w:val="28"/>
          <w:szCs w:val="28"/>
        </w:rPr>
        <w:t>й</w:t>
      </w:r>
      <w:r w:rsidRPr="00283CC8">
        <w:rPr>
          <w:bCs/>
          <w:sz w:val="28"/>
          <w:szCs w:val="28"/>
        </w:rPr>
        <w:t xml:space="preserve"> по изображению средств специального автотранспорта на фотографии (познавательные УУД)</w:t>
      </w:r>
      <w:r>
        <w:rPr>
          <w:bCs/>
          <w:sz w:val="28"/>
          <w:szCs w:val="28"/>
        </w:rPr>
        <w:t>; на 5% меньше детей смогли о</w:t>
      </w:r>
      <w:r w:rsidRPr="00283CC8">
        <w:rPr>
          <w:bCs/>
          <w:sz w:val="28"/>
          <w:szCs w:val="28"/>
        </w:rPr>
        <w:t>предел</w:t>
      </w:r>
      <w:r>
        <w:rPr>
          <w:bCs/>
          <w:sz w:val="28"/>
          <w:szCs w:val="28"/>
        </w:rPr>
        <w:t>ить материк</w:t>
      </w:r>
      <w:r w:rsidRPr="00283CC8">
        <w:rPr>
          <w:bCs/>
          <w:sz w:val="28"/>
          <w:szCs w:val="28"/>
        </w:rPr>
        <w:t xml:space="preserve"> по его контурам (познавательные УУД)</w:t>
      </w:r>
      <w:r>
        <w:rPr>
          <w:bCs/>
          <w:sz w:val="28"/>
          <w:szCs w:val="28"/>
        </w:rPr>
        <w:t>; на 14% меньше младших школьников с</w:t>
      </w:r>
      <w:r w:rsidRPr="00283CC8">
        <w:rPr>
          <w:bCs/>
          <w:sz w:val="28"/>
          <w:szCs w:val="28"/>
        </w:rPr>
        <w:t>остав</w:t>
      </w:r>
      <w:r>
        <w:rPr>
          <w:bCs/>
          <w:sz w:val="28"/>
          <w:szCs w:val="28"/>
        </w:rPr>
        <w:t>или</w:t>
      </w:r>
      <w:r w:rsidRPr="00283CC8">
        <w:rPr>
          <w:bCs/>
          <w:sz w:val="28"/>
          <w:szCs w:val="28"/>
        </w:rPr>
        <w:t xml:space="preserve"> правил</w:t>
      </w:r>
      <w:r>
        <w:rPr>
          <w:bCs/>
          <w:sz w:val="28"/>
          <w:szCs w:val="28"/>
        </w:rPr>
        <w:t>а</w:t>
      </w:r>
      <w:r w:rsidRPr="00283CC8">
        <w:rPr>
          <w:bCs/>
          <w:sz w:val="28"/>
          <w:szCs w:val="28"/>
        </w:rPr>
        <w:t>, помогающи</w:t>
      </w:r>
      <w:r>
        <w:rPr>
          <w:bCs/>
          <w:sz w:val="28"/>
          <w:szCs w:val="28"/>
        </w:rPr>
        <w:t>е</w:t>
      </w:r>
      <w:r w:rsidRPr="00283CC8">
        <w:rPr>
          <w:bCs/>
          <w:sz w:val="28"/>
          <w:szCs w:val="28"/>
        </w:rPr>
        <w:t xml:space="preserve"> человеку сохранить здоровье и жизнь (познавательные УУД)</w:t>
      </w:r>
      <w:r>
        <w:rPr>
          <w:bCs/>
          <w:sz w:val="28"/>
          <w:szCs w:val="28"/>
        </w:rPr>
        <w:t xml:space="preserve">. Развитию перечисленных умений у </w:t>
      </w:r>
      <w:r w:rsidR="006D2C16">
        <w:rPr>
          <w:bCs/>
          <w:sz w:val="28"/>
          <w:szCs w:val="28"/>
        </w:rPr>
        <w:t>учащихся начальных классов</w:t>
      </w:r>
      <w:r>
        <w:rPr>
          <w:bCs/>
          <w:sz w:val="28"/>
          <w:szCs w:val="28"/>
        </w:rPr>
        <w:t xml:space="preserve"> необходимо уделить более пристальное внимание.</w:t>
      </w:r>
    </w:p>
    <w:p w:rsidR="00580003" w:rsidRDefault="00580003" w:rsidP="00580003">
      <w:pPr>
        <w:pStyle w:val="ae"/>
        <w:spacing w:line="360" w:lineRule="auto"/>
        <w:jc w:val="center"/>
        <w:rPr>
          <w:sz w:val="28"/>
          <w:szCs w:val="28"/>
        </w:rPr>
      </w:pPr>
    </w:p>
    <w:p w:rsidR="00B64B96" w:rsidRPr="00580003" w:rsidRDefault="00B64B96" w:rsidP="00580003">
      <w:pPr>
        <w:pStyle w:val="ae"/>
        <w:spacing w:line="360" w:lineRule="auto"/>
        <w:jc w:val="center"/>
        <w:rPr>
          <w:b/>
          <w:sz w:val="28"/>
          <w:szCs w:val="28"/>
        </w:rPr>
      </w:pPr>
    </w:p>
    <w:p w:rsidR="000F0A88" w:rsidRDefault="000F0A88" w:rsidP="00361855">
      <w:pPr>
        <w:pStyle w:val="ae"/>
        <w:spacing w:line="360" w:lineRule="auto"/>
        <w:ind w:firstLine="709"/>
        <w:jc w:val="both"/>
        <w:rPr>
          <w:sz w:val="28"/>
          <w:szCs w:val="28"/>
        </w:rPr>
      </w:pPr>
    </w:p>
    <w:p w:rsidR="000F0A88" w:rsidRDefault="000F0A88" w:rsidP="0064294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0238" w:rsidRDefault="007F0238" w:rsidP="002C5CAB">
      <w:pPr>
        <w:pStyle w:val="ae"/>
        <w:spacing w:after="0" w:line="360" w:lineRule="auto"/>
        <w:jc w:val="center"/>
        <w:rPr>
          <w:b/>
          <w:sz w:val="28"/>
          <w:szCs w:val="28"/>
        </w:rPr>
      </w:pPr>
    </w:p>
    <w:p w:rsidR="007F0238" w:rsidRDefault="007F0238" w:rsidP="002C5CAB">
      <w:pPr>
        <w:pStyle w:val="ae"/>
        <w:spacing w:after="0" w:line="360" w:lineRule="auto"/>
        <w:jc w:val="center"/>
        <w:rPr>
          <w:b/>
          <w:sz w:val="28"/>
          <w:szCs w:val="28"/>
        </w:rPr>
      </w:pPr>
      <w:r w:rsidRPr="007F0238">
        <w:rPr>
          <w:b/>
          <w:sz w:val="28"/>
          <w:szCs w:val="28"/>
        </w:rPr>
        <w:t>Заключение</w:t>
      </w:r>
    </w:p>
    <w:p w:rsidR="00747E34" w:rsidRDefault="00747E34" w:rsidP="002C5CAB">
      <w:pPr>
        <w:pStyle w:val="ae"/>
        <w:spacing w:after="0" w:line="360" w:lineRule="auto"/>
        <w:jc w:val="center"/>
        <w:rPr>
          <w:b/>
          <w:sz w:val="28"/>
          <w:szCs w:val="28"/>
        </w:rPr>
      </w:pPr>
    </w:p>
    <w:p w:rsidR="00747E34" w:rsidRDefault="00747E34" w:rsidP="002C5CAB">
      <w:pPr>
        <w:pStyle w:val="ae"/>
        <w:spacing w:after="0" w:line="360" w:lineRule="auto"/>
        <w:ind w:firstLine="709"/>
        <w:jc w:val="both"/>
        <w:rPr>
          <w:bCs/>
          <w:sz w:val="28"/>
          <w:szCs w:val="28"/>
        </w:rPr>
      </w:pPr>
      <w:r w:rsidRPr="00B217DB">
        <w:rPr>
          <w:sz w:val="28"/>
          <w:szCs w:val="28"/>
        </w:rPr>
        <w:t xml:space="preserve">В результате проведения проверочных работ были выявлены </w:t>
      </w:r>
      <w:r>
        <w:rPr>
          <w:bCs/>
          <w:sz w:val="28"/>
          <w:szCs w:val="28"/>
        </w:rPr>
        <w:t>основные</w:t>
      </w:r>
      <w:r w:rsidRPr="00066ECA">
        <w:rPr>
          <w:bCs/>
          <w:sz w:val="28"/>
          <w:szCs w:val="28"/>
        </w:rPr>
        <w:t xml:space="preserve"> проблемы</w:t>
      </w:r>
      <w:r>
        <w:rPr>
          <w:bCs/>
          <w:sz w:val="28"/>
          <w:szCs w:val="28"/>
        </w:rPr>
        <w:t xml:space="preserve"> при подготовке к ВПР</w:t>
      </w:r>
      <w:r w:rsidRPr="00066ECA">
        <w:rPr>
          <w:bCs/>
          <w:sz w:val="28"/>
          <w:szCs w:val="28"/>
        </w:rPr>
        <w:t xml:space="preserve"> и определены пути их решени</w:t>
      </w:r>
      <w:r>
        <w:rPr>
          <w:bCs/>
          <w:sz w:val="28"/>
          <w:szCs w:val="28"/>
        </w:rPr>
        <w:t>я</w:t>
      </w:r>
      <w:r w:rsidR="001B32A6">
        <w:rPr>
          <w:bCs/>
          <w:sz w:val="28"/>
          <w:szCs w:val="28"/>
        </w:rPr>
        <w:t xml:space="preserve">, которые коротко сформулированы в </w:t>
      </w:r>
      <w:r>
        <w:rPr>
          <w:bCs/>
          <w:sz w:val="28"/>
          <w:szCs w:val="28"/>
        </w:rPr>
        <w:t>таблиц</w:t>
      </w:r>
      <w:r w:rsidR="001B32A6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 </w:t>
      </w:r>
      <w:r w:rsidR="00907A9D">
        <w:rPr>
          <w:bCs/>
          <w:sz w:val="28"/>
          <w:szCs w:val="28"/>
        </w:rPr>
        <w:t>9</w:t>
      </w:r>
      <w:r>
        <w:rPr>
          <w:bCs/>
          <w:sz w:val="28"/>
          <w:szCs w:val="28"/>
        </w:rPr>
        <w:t>.</w:t>
      </w:r>
    </w:p>
    <w:p w:rsidR="00747E34" w:rsidRDefault="00747E34" w:rsidP="002C5CAB">
      <w:pPr>
        <w:pStyle w:val="ae"/>
        <w:spacing w:after="0" w:line="360" w:lineRule="auto"/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Таблица </w:t>
      </w:r>
      <w:r w:rsidR="00907A9D">
        <w:rPr>
          <w:bCs/>
          <w:sz w:val="28"/>
          <w:szCs w:val="28"/>
        </w:rPr>
        <w:t>9</w:t>
      </w:r>
    </w:p>
    <w:p w:rsidR="00747E34" w:rsidRDefault="00747E34" w:rsidP="002C5CAB">
      <w:pPr>
        <w:pStyle w:val="ae"/>
        <w:spacing w:after="0" w:line="360" w:lineRule="auto"/>
        <w:jc w:val="center"/>
        <w:rPr>
          <w:b/>
          <w:bCs/>
          <w:sz w:val="28"/>
          <w:szCs w:val="28"/>
        </w:rPr>
      </w:pPr>
      <w:r w:rsidRPr="00066ECA">
        <w:rPr>
          <w:b/>
          <w:bCs/>
          <w:sz w:val="28"/>
          <w:szCs w:val="28"/>
        </w:rPr>
        <w:t>Проблемы, возникающие при подготовке к ВПР и пути их решения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47E34" w:rsidTr="00223370">
        <w:tc>
          <w:tcPr>
            <w:tcW w:w="4785" w:type="dxa"/>
          </w:tcPr>
          <w:p w:rsidR="00747E34" w:rsidRPr="00066ECA" w:rsidRDefault="00747E34" w:rsidP="00223370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066ECA">
              <w:rPr>
                <w:bCs/>
                <w:sz w:val="28"/>
                <w:szCs w:val="28"/>
              </w:rPr>
              <w:t>Выявленные проблемы</w:t>
            </w:r>
          </w:p>
        </w:tc>
        <w:tc>
          <w:tcPr>
            <w:tcW w:w="4785" w:type="dxa"/>
          </w:tcPr>
          <w:p w:rsidR="00747E34" w:rsidRPr="00066ECA" w:rsidRDefault="00747E34" w:rsidP="00223370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066ECA">
              <w:rPr>
                <w:bCs/>
                <w:sz w:val="28"/>
                <w:szCs w:val="28"/>
              </w:rPr>
              <w:t>Рекомендуемые пути решения</w:t>
            </w:r>
          </w:p>
        </w:tc>
      </w:tr>
      <w:tr w:rsidR="00747E34" w:rsidTr="00223370">
        <w:tc>
          <w:tcPr>
            <w:tcW w:w="9570" w:type="dxa"/>
            <w:gridSpan w:val="2"/>
          </w:tcPr>
          <w:p w:rsidR="00747E34" w:rsidRDefault="00747E34" w:rsidP="00223370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B217DB">
              <w:rPr>
                <w:b/>
                <w:bCs/>
                <w:i/>
                <w:iCs/>
                <w:sz w:val="28"/>
                <w:szCs w:val="28"/>
              </w:rPr>
              <w:t>Организационно-технические</w:t>
            </w:r>
          </w:p>
        </w:tc>
      </w:tr>
      <w:tr w:rsidR="00747E34" w:rsidTr="00223370">
        <w:tc>
          <w:tcPr>
            <w:tcW w:w="4785" w:type="dxa"/>
          </w:tcPr>
          <w:p w:rsidR="00747E34" w:rsidRDefault="00747E34" w:rsidP="00223370">
            <w:pPr>
              <w:pStyle w:val="ae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Недостаточное понимание</w:t>
            </w:r>
            <w:r w:rsidRPr="00066ECA">
              <w:rPr>
                <w:sz w:val="28"/>
                <w:szCs w:val="28"/>
              </w:rPr>
              <w:t xml:space="preserve"> участникам</w:t>
            </w:r>
            <w:r>
              <w:rPr>
                <w:sz w:val="28"/>
                <w:szCs w:val="28"/>
              </w:rPr>
              <w:t>и</w:t>
            </w:r>
            <w:r w:rsidRPr="00066ECA">
              <w:rPr>
                <w:sz w:val="28"/>
                <w:szCs w:val="28"/>
              </w:rPr>
              <w:t xml:space="preserve"> ВПР требований к содержанию, объему работы, времени, отведенному на выполнение требований к оформлению работ</w:t>
            </w:r>
            <w:r>
              <w:rPr>
                <w:sz w:val="28"/>
                <w:szCs w:val="28"/>
              </w:rPr>
              <w:t>ы</w:t>
            </w:r>
            <w:r w:rsidRPr="00066ECA">
              <w:rPr>
                <w:sz w:val="28"/>
                <w:szCs w:val="28"/>
              </w:rPr>
              <w:t xml:space="preserve"> учащихся на бланках</w:t>
            </w:r>
          </w:p>
        </w:tc>
        <w:tc>
          <w:tcPr>
            <w:tcW w:w="4785" w:type="dxa"/>
          </w:tcPr>
          <w:p w:rsidR="00747E34" w:rsidRDefault="00747E34" w:rsidP="00223370">
            <w:pPr>
              <w:pStyle w:val="ae"/>
              <w:spacing w:after="0"/>
              <w:rPr>
                <w:sz w:val="28"/>
                <w:szCs w:val="28"/>
              </w:rPr>
            </w:pPr>
            <w:r w:rsidRPr="00066ECA">
              <w:rPr>
                <w:sz w:val="28"/>
                <w:szCs w:val="28"/>
              </w:rPr>
              <w:t>Целенаправленная разъяснительная работа с участниками ВПР по содержани</w:t>
            </w:r>
            <w:r>
              <w:rPr>
                <w:sz w:val="28"/>
                <w:szCs w:val="28"/>
              </w:rPr>
              <w:t>ю</w:t>
            </w:r>
            <w:r w:rsidRPr="00066ECA">
              <w:rPr>
                <w:sz w:val="28"/>
                <w:szCs w:val="28"/>
              </w:rPr>
              <w:t>, объему, времени, отведенному на выполнение требований к оформлению работ</w:t>
            </w:r>
            <w:r>
              <w:rPr>
                <w:sz w:val="28"/>
                <w:szCs w:val="28"/>
              </w:rPr>
              <w:t>ы</w:t>
            </w:r>
            <w:r w:rsidRPr="00066ECA">
              <w:rPr>
                <w:sz w:val="28"/>
                <w:szCs w:val="28"/>
              </w:rPr>
              <w:t xml:space="preserve"> учащихся на бланках</w:t>
            </w:r>
          </w:p>
        </w:tc>
      </w:tr>
      <w:tr w:rsidR="00747E34" w:rsidTr="00223370">
        <w:tc>
          <w:tcPr>
            <w:tcW w:w="9570" w:type="dxa"/>
            <w:gridSpan w:val="2"/>
          </w:tcPr>
          <w:p w:rsidR="00747E34" w:rsidRDefault="00747E34" w:rsidP="00223370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B217DB">
              <w:rPr>
                <w:b/>
                <w:bCs/>
                <w:i/>
                <w:iCs/>
                <w:sz w:val="28"/>
                <w:szCs w:val="28"/>
              </w:rPr>
              <w:t>Организационно-методические</w:t>
            </w:r>
          </w:p>
        </w:tc>
      </w:tr>
      <w:tr w:rsidR="00747E34" w:rsidTr="00223370">
        <w:tc>
          <w:tcPr>
            <w:tcW w:w="4785" w:type="dxa"/>
          </w:tcPr>
          <w:p w:rsidR="00747E34" w:rsidRDefault="00747E34" w:rsidP="00223370">
            <w:pPr>
              <w:pStyle w:val="ae"/>
              <w:spacing w:after="0"/>
              <w:rPr>
                <w:sz w:val="28"/>
                <w:szCs w:val="28"/>
              </w:rPr>
            </w:pPr>
            <w:r w:rsidRPr="00066ECA">
              <w:rPr>
                <w:sz w:val="28"/>
                <w:szCs w:val="28"/>
              </w:rPr>
              <w:t>Недостаточный уровень профессиональной компетенции учителей начальных классов в области формирования и достижения предметных и метапредметных результатов;</w:t>
            </w:r>
            <w:r>
              <w:rPr>
                <w:sz w:val="28"/>
                <w:szCs w:val="28"/>
              </w:rPr>
              <w:t xml:space="preserve"> и</w:t>
            </w:r>
            <w:r w:rsidRPr="00066ECA">
              <w:rPr>
                <w:sz w:val="28"/>
                <w:szCs w:val="28"/>
              </w:rPr>
              <w:t>спользования практико-ориентирован</w:t>
            </w:r>
            <w:r>
              <w:rPr>
                <w:sz w:val="28"/>
                <w:szCs w:val="28"/>
              </w:rPr>
              <w:t>-</w:t>
            </w:r>
            <w:r w:rsidRPr="00066ECA">
              <w:rPr>
                <w:sz w:val="28"/>
                <w:szCs w:val="28"/>
              </w:rPr>
              <w:t>ных заданий для формирования практических навыков учащихся и для диагностики их результатов</w:t>
            </w:r>
          </w:p>
        </w:tc>
        <w:tc>
          <w:tcPr>
            <w:tcW w:w="4785" w:type="dxa"/>
          </w:tcPr>
          <w:p w:rsidR="00747E34" w:rsidRDefault="00747E34" w:rsidP="00223370">
            <w:pPr>
              <w:pStyle w:val="ae"/>
              <w:spacing w:after="0"/>
              <w:rPr>
                <w:sz w:val="28"/>
                <w:szCs w:val="28"/>
              </w:rPr>
            </w:pPr>
            <w:r w:rsidRPr="00AB4596">
              <w:rPr>
                <w:sz w:val="28"/>
                <w:szCs w:val="28"/>
              </w:rPr>
              <w:t>Совершенствование содержания и форм внутришкольного повышения квалификации, обмена опытом учителей начальных классов на заседаниях ШМО по актуальным вопросам достижения учащимися планируемых результатов, диагностики и оценки планируемых результатов;</w:t>
            </w:r>
            <w:r>
              <w:rPr>
                <w:sz w:val="28"/>
                <w:szCs w:val="28"/>
              </w:rPr>
              <w:t xml:space="preserve"> и</w:t>
            </w:r>
            <w:r w:rsidRPr="00AB4596">
              <w:rPr>
                <w:sz w:val="28"/>
                <w:szCs w:val="28"/>
              </w:rPr>
              <w:t>зменение содержания и форм, подходов к организации и проведению текущего контроля, промежуточной аттестации</w:t>
            </w:r>
          </w:p>
        </w:tc>
      </w:tr>
      <w:tr w:rsidR="00747E34" w:rsidTr="00223370">
        <w:tc>
          <w:tcPr>
            <w:tcW w:w="9570" w:type="dxa"/>
            <w:gridSpan w:val="2"/>
          </w:tcPr>
          <w:p w:rsidR="00747E34" w:rsidRDefault="00747E34" w:rsidP="00223370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AB4596">
              <w:rPr>
                <w:b/>
                <w:bCs/>
                <w:i/>
                <w:iCs/>
                <w:sz w:val="28"/>
                <w:szCs w:val="28"/>
              </w:rPr>
              <w:t xml:space="preserve">Проблемы формирования 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у </w:t>
            </w:r>
            <w:r w:rsidRPr="00AB4596">
              <w:rPr>
                <w:b/>
                <w:bCs/>
                <w:i/>
                <w:iCs/>
                <w:sz w:val="28"/>
                <w:szCs w:val="28"/>
              </w:rPr>
              <w:t>учащихся метапредметных результатов</w:t>
            </w:r>
          </w:p>
        </w:tc>
      </w:tr>
      <w:tr w:rsidR="00747E34" w:rsidTr="00223370">
        <w:tc>
          <w:tcPr>
            <w:tcW w:w="4785" w:type="dxa"/>
          </w:tcPr>
          <w:p w:rsidR="00747E34" w:rsidRDefault="00747E34" w:rsidP="00223370">
            <w:pPr>
              <w:pStyle w:val="ae"/>
              <w:spacing w:after="0"/>
              <w:rPr>
                <w:sz w:val="28"/>
                <w:szCs w:val="28"/>
              </w:rPr>
            </w:pPr>
            <w:r w:rsidRPr="00AB4596">
              <w:rPr>
                <w:sz w:val="28"/>
                <w:szCs w:val="28"/>
              </w:rPr>
              <w:t>Недостаточн</w:t>
            </w:r>
            <w:r>
              <w:rPr>
                <w:sz w:val="28"/>
                <w:szCs w:val="28"/>
              </w:rPr>
              <w:t>ая</w:t>
            </w:r>
            <w:r w:rsidRPr="00AB4596">
              <w:rPr>
                <w:sz w:val="28"/>
                <w:szCs w:val="28"/>
              </w:rPr>
              <w:t xml:space="preserve"> сформированност</w:t>
            </w:r>
            <w:r>
              <w:rPr>
                <w:sz w:val="28"/>
                <w:szCs w:val="28"/>
              </w:rPr>
              <w:t>ь</w:t>
            </w:r>
            <w:r w:rsidRPr="00AB4596">
              <w:rPr>
                <w:sz w:val="28"/>
                <w:szCs w:val="28"/>
              </w:rPr>
              <w:t xml:space="preserve"> регулятивных</w:t>
            </w:r>
            <w:r>
              <w:rPr>
                <w:sz w:val="28"/>
                <w:szCs w:val="28"/>
              </w:rPr>
              <w:t>, коммуникативных</w:t>
            </w:r>
            <w:r w:rsidRPr="00AB4596">
              <w:rPr>
                <w:sz w:val="28"/>
                <w:szCs w:val="28"/>
              </w:rPr>
              <w:t xml:space="preserve"> и познавательных умений учащихся</w:t>
            </w:r>
          </w:p>
        </w:tc>
        <w:tc>
          <w:tcPr>
            <w:tcW w:w="4785" w:type="dxa"/>
          </w:tcPr>
          <w:p w:rsidR="00747E34" w:rsidRDefault="00747E34" w:rsidP="00223370">
            <w:pPr>
              <w:pStyle w:val="ae"/>
              <w:spacing w:after="0"/>
              <w:rPr>
                <w:sz w:val="28"/>
                <w:szCs w:val="28"/>
              </w:rPr>
            </w:pPr>
            <w:r w:rsidRPr="00AB4596">
              <w:rPr>
                <w:sz w:val="28"/>
                <w:szCs w:val="28"/>
              </w:rPr>
              <w:t>Пл</w:t>
            </w:r>
            <w:r>
              <w:rPr>
                <w:sz w:val="28"/>
                <w:szCs w:val="28"/>
              </w:rPr>
              <w:t>аномерная работа учителей</w:t>
            </w:r>
            <w:r w:rsidRPr="00AB4596">
              <w:rPr>
                <w:sz w:val="28"/>
                <w:szCs w:val="28"/>
              </w:rPr>
              <w:t xml:space="preserve"> по формированию у учащихся регулятивных, </w:t>
            </w:r>
            <w:r>
              <w:rPr>
                <w:sz w:val="28"/>
                <w:szCs w:val="28"/>
              </w:rPr>
              <w:t xml:space="preserve">коммуникативных, </w:t>
            </w:r>
            <w:r w:rsidRPr="00AB4596">
              <w:rPr>
                <w:sz w:val="28"/>
                <w:szCs w:val="28"/>
              </w:rPr>
              <w:t xml:space="preserve">познавательных </w:t>
            </w:r>
            <w:r>
              <w:rPr>
                <w:sz w:val="28"/>
                <w:szCs w:val="28"/>
              </w:rPr>
              <w:t>универсальных учебных действий</w:t>
            </w:r>
            <w:r w:rsidRPr="00AB4596">
              <w:rPr>
                <w:sz w:val="28"/>
                <w:szCs w:val="28"/>
              </w:rPr>
              <w:t xml:space="preserve">, в </w:t>
            </w:r>
            <w:r>
              <w:rPr>
                <w:sz w:val="28"/>
                <w:szCs w:val="28"/>
              </w:rPr>
              <w:t>особенности</w:t>
            </w:r>
            <w:r w:rsidRPr="00AB459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</w:t>
            </w:r>
            <w:r w:rsidRPr="00AB4596">
              <w:rPr>
                <w:sz w:val="28"/>
                <w:szCs w:val="28"/>
              </w:rPr>
              <w:t>планирова</w:t>
            </w:r>
            <w:r>
              <w:rPr>
                <w:sz w:val="28"/>
                <w:szCs w:val="28"/>
              </w:rPr>
              <w:t xml:space="preserve">нию </w:t>
            </w:r>
            <w:r w:rsidRPr="00AB4596">
              <w:rPr>
                <w:sz w:val="28"/>
                <w:szCs w:val="28"/>
              </w:rPr>
              <w:t>выполнени</w:t>
            </w:r>
            <w:r>
              <w:rPr>
                <w:sz w:val="28"/>
                <w:szCs w:val="28"/>
              </w:rPr>
              <w:t>я</w:t>
            </w:r>
            <w:r w:rsidRPr="00AB4596">
              <w:rPr>
                <w:sz w:val="28"/>
                <w:szCs w:val="28"/>
              </w:rPr>
              <w:t xml:space="preserve"> задания, контро</w:t>
            </w:r>
            <w:r w:rsidRPr="00AB4596">
              <w:rPr>
                <w:sz w:val="28"/>
                <w:szCs w:val="28"/>
              </w:rPr>
              <w:lastRenderedPageBreak/>
              <w:t>лирова</w:t>
            </w:r>
            <w:r>
              <w:rPr>
                <w:sz w:val="28"/>
                <w:szCs w:val="28"/>
              </w:rPr>
              <w:t>нию</w:t>
            </w:r>
            <w:r w:rsidRPr="00AB4596">
              <w:rPr>
                <w:sz w:val="28"/>
                <w:szCs w:val="28"/>
              </w:rPr>
              <w:t xml:space="preserve"> полнот</w:t>
            </w:r>
            <w:r>
              <w:rPr>
                <w:sz w:val="28"/>
                <w:szCs w:val="28"/>
              </w:rPr>
              <w:t>ы</w:t>
            </w:r>
            <w:r w:rsidRPr="00AB4596">
              <w:rPr>
                <w:sz w:val="28"/>
                <w:szCs w:val="28"/>
              </w:rPr>
              <w:t xml:space="preserve"> выполнения задания, </w:t>
            </w:r>
            <w:r>
              <w:rPr>
                <w:sz w:val="28"/>
                <w:szCs w:val="28"/>
              </w:rPr>
              <w:t xml:space="preserve">описанию своей деятельности, </w:t>
            </w:r>
            <w:r w:rsidRPr="00AB4596">
              <w:rPr>
                <w:sz w:val="28"/>
                <w:szCs w:val="28"/>
              </w:rPr>
              <w:t>оформл</w:t>
            </w:r>
            <w:r>
              <w:rPr>
                <w:sz w:val="28"/>
                <w:szCs w:val="28"/>
              </w:rPr>
              <w:t>ению</w:t>
            </w:r>
            <w:r w:rsidRPr="00AB4596">
              <w:rPr>
                <w:sz w:val="28"/>
                <w:szCs w:val="28"/>
              </w:rPr>
              <w:t xml:space="preserve"> работ</w:t>
            </w:r>
            <w:r>
              <w:rPr>
                <w:sz w:val="28"/>
                <w:szCs w:val="28"/>
              </w:rPr>
              <w:t>ы</w:t>
            </w:r>
            <w:r w:rsidRPr="00AB4596">
              <w:rPr>
                <w:sz w:val="28"/>
                <w:szCs w:val="28"/>
              </w:rPr>
              <w:t xml:space="preserve"> в соответствии с требованиями</w:t>
            </w:r>
          </w:p>
        </w:tc>
      </w:tr>
      <w:tr w:rsidR="00747E34" w:rsidTr="00223370">
        <w:tc>
          <w:tcPr>
            <w:tcW w:w="9570" w:type="dxa"/>
            <w:gridSpan w:val="2"/>
          </w:tcPr>
          <w:p w:rsidR="00747E34" w:rsidRDefault="00747E34" w:rsidP="00223370">
            <w:pPr>
              <w:pStyle w:val="ae"/>
              <w:spacing w:after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B4596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Проблемы формирования 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у </w:t>
            </w:r>
            <w:r w:rsidRPr="00AB4596">
              <w:rPr>
                <w:b/>
                <w:bCs/>
                <w:i/>
                <w:iCs/>
                <w:sz w:val="28"/>
                <w:szCs w:val="28"/>
              </w:rPr>
              <w:t xml:space="preserve">учащихся предметных результатов </w:t>
            </w:r>
          </w:p>
          <w:p w:rsidR="00747E34" w:rsidRDefault="00747E34" w:rsidP="00223370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AB4596">
              <w:rPr>
                <w:b/>
                <w:bCs/>
                <w:i/>
                <w:iCs/>
                <w:sz w:val="28"/>
                <w:szCs w:val="28"/>
              </w:rPr>
              <w:t>по русскому языку</w:t>
            </w:r>
          </w:p>
        </w:tc>
      </w:tr>
      <w:tr w:rsidR="00747E34" w:rsidTr="00223370">
        <w:tc>
          <w:tcPr>
            <w:tcW w:w="4785" w:type="dxa"/>
          </w:tcPr>
          <w:p w:rsidR="00747E34" w:rsidRDefault="00747E34" w:rsidP="00223370">
            <w:pPr>
              <w:pStyle w:val="ae"/>
              <w:spacing w:after="0"/>
              <w:rPr>
                <w:sz w:val="28"/>
                <w:szCs w:val="28"/>
              </w:rPr>
            </w:pPr>
            <w:r w:rsidRPr="00AB4596">
              <w:rPr>
                <w:sz w:val="28"/>
                <w:szCs w:val="28"/>
              </w:rPr>
              <w:t xml:space="preserve">Недостаточный уровень сформированности групп предметных умений по русскому языку, в </w:t>
            </w:r>
            <w:r>
              <w:rPr>
                <w:sz w:val="28"/>
                <w:szCs w:val="28"/>
              </w:rPr>
              <w:t>особенности умения</w:t>
            </w:r>
            <w:r w:rsidRPr="00AB4596">
              <w:rPr>
                <w:sz w:val="28"/>
                <w:szCs w:val="28"/>
              </w:rPr>
              <w:t>:</w:t>
            </w:r>
          </w:p>
          <w:p w:rsidR="00747E34" w:rsidRDefault="00747E34" w:rsidP="00747E34">
            <w:pPr>
              <w:pStyle w:val="ae"/>
              <w:numPr>
                <w:ilvl w:val="0"/>
                <w:numId w:val="23"/>
              </w:numPr>
              <w:spacing w:after="0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распознавать и определять части речи и их грамматические признаки;</w:t>
            </w:r>
          </w:p>
          <w:p w:rsidR="00747E34" w:rsidRPr="00AB4596" w:rsidRDefault="00747E34" w:rsidP="00747E34">
            <w:pPr>
              <w:pStyle w:val="ae"/>
              <w:numPr>
                <w:ilvl w:val="0"/>
                <w:numId w:val="23"/>
              </w:numPr>
              <w:spacing w:after="0"/>
              <w:ind w:left="426"/>
              <w:rPr>
                <w:sz w:val="28"/>
                <w:szCs w:val="28"/>
              </w:rPr>
            </w:pPr>
            <w:r w:rsidRPr="00EE5958">
              <w:rPr>
                <w:sz w:val="28"/>
                <w:szCs w:val="28"/>
              </w:rPr>
              <w:t>о</w:t>
            </w:r>
            <w:r w:rsidRPr="00EE5958">
              <w:rPr>
                <w:bCs/>
                <w:sz w:val="28"/>
                <w:szCs w:val="28"/>
              </w:rPr>
              <w:t>предел</w:t>
            </w:r>
            <w:r>
              <w:rPr>
                <w:bCs/>
                <w:sz w:val="28"/>
                <w:szCs w:val="28"/>
              </w:rPr>
              <w:t>ять</w:t>
            </w:r>
            <w:r w:rsidRPr="00EE5958">
              <w:rPr>
                <w:bCs/>
                <w:sz w:val="28"/>
                <w:szCs w:val="28"/>
              </w:rPr>
              <w:t xml:space="preserve"> основн</w:t>
            </w:r>
            <w:r>
              <w:rPr>
                <w:bCs/>
                <w:sz w:val="28"/>
                <w:szCs w:val="28"/>
              </w:rPr>
              <w:t>ую</w:t>
            </w:r>
            <w:r w:rsidRPr="00EE5958">
              <w:rPr>
                <w:bCs/>
                <w:sz w:val="28"/>
                <w:szCs w:val="28"/>
              </w:rPr>
              <w:t xml:space="preserve"> мысл</w:t>
            </w:r>
            <w:r>
              <w:rPr>
                <w:bCs/>
                <w:sz w:val="28"/>
                <w:szCs w:val="28"/>
              </w:rPr>
              <w:t>ь</w:t>
            </w:r>
            <w:r w:rsidRPr="00EE5958">
              <w:rPr>
                <w:bCs/>
                <w:sz w:val="28"/>
                <w:szCs w:val="28"/>
              </w:rPr>
              <w:t xml:space="preserve"> текста</w:t>
            </w:r>
            <w:r>
              <w:rPr>
                <w:bCs/>
                <w:sz w:val="28"/>
                <w:szCs w:val="28"/>
              </w:rPr>
              <w:t>;</w:t>
            </w:r>
          </w:p>
          <w:p w:rsidR="00747E34" w:rsidRPr="00AB4596" w:rsidRDefault="00747E34" w:rsidP="00747E34">
            <w:pPr>
              <w:pStyle w:val="ae"/>
              <w:numPr>
                <w:ilvl w:val="0"/>
                <w:numId w:val="23"/>
              </w:numPr>
              <w:spacing w:after="0"/>
              <w:ind w:left="426"/>
              <w:rPr>
                <w:sz w:val="28"/>
                <w:szCs w:val="28"/>
              </w:rPr>
            </w:pPr>
            <w:r w:rsidRPr="00AB4596">
              <w:rPr>
                <w:sz w:val="28"/>
                <w:szCs w:val="28"/>
              </w:rPr>
              <w:t>соблюд</w:t>
            </w:r>
            <w:r>
              <w:rPr>
                <w:sz w:val="28"/>
                <w:szCs w:val="28"/>
              </w:rPr>
              <w:t>ать нормы</w:t>
            </w:r>
            <w:r w:rsidRPr="00AB459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письменного </w:t>
            </w:r>
            <w:r w:rsidRPr="00AB4596">
              <w:rPr>
                <w:sz w:val="28"/>
                <w:szCs w:val="28"/>
              </w:rPr>
              <w:t>построения предложени</w:t>
            </w:r>
            <w:r>
              <w:rPr>
                <w:sz w:val="28"/>
                <w:szCs w:val="28"/>
              </w:rPr>
              <w:t>й</w:t>
            </w:r>
            <w:r w:rsidRPr="00AB4596">
              <w:rPr>
                <w:sz w:val="28"/>
                <w:szCs w:val="28"/>
              </w:rPr>
              <w:t xml:space="preserve"> и словоупотребления;</w:t>
            </w:r>
          </w:p>
          <w:p w:rsidR="00747E34" w:rsidRDefault="00747E34" w:rsidP="00747E34">
            <w:pPr>
              <w:pStyle w:val="ae"/>
              <w:numPr>
                <w:ilvl w:val="0"/>
                <w:numId w:val="23"/>
              </w:numPr>
              <w:spacing w:after="0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определять состав слов и др.</w:t>
            </w:r>
          </w:p>
        </w:tc>
        <w:tc>
          <w:tcPr>
            <w:tcW w:w="4785" w:type="dxa"/>
          </w:tcPr>
          <w:p w:rsidR="00747E34" w:rsidRDefault="00747E34" w:rsidP="00223370">
            <w:pPr>
              <w:pStyle w:val="ae"/>
              <w:spacing w:after="0"/>
              <w:rPr>
                <w:sz w:val="28"/>
                <w:szCs w:val="28"/>
              </w:rPr>
            </w:pPr>
            <w:r w:rsidRPr="00D55008">
              <w:rPr>
                <w:sz w:val="28"/>
                <w:szCs w:val="28"/>
              </w:rPr>
              <w:t>Включение во все уроки учебных предметов заданий на объяснение лексического значения слов, понятий, терминов, употребления их в разных речевых ситуациях;</w:t>
            </w:r>
            <w:r>
              <w:rPr>
                <w:sz w:val="28"/>
                <w:szCs w:val="28"/>
              </w:rPr>
              <w:t xml:space="preserve"> с</w:t>
            </w:r>
            <w:r w:rsidRPr="00D55008">
              <w:rPr>
                <w:sz w:val="28"/>
                <w:szCs w:val="28"/>
              </w:rPr>
              <w:t>оздание «банка заданий» для учащихся 1-4 классов, направленных на формирование умений соблюдать в повседневной жизни нормы речевого этикета</w:t>
            </w:r>
            <w:r>
              <w:rPr>
                <w:sz w:val="28"/>
                <w:szCs w:val="28"/>
              </w:rPr>
              <w:t xml:space="preserve"> на письме</w:t>
            </w:r>
            <w:r w:rsidRPr="00D55008">
              <w:rPr>
                <w:sz w:val="28"/>
                <w:szCs w:val="28"/>
              </w:rPr>
              <w:t xml:space="preserve"> и правила устного общения;</w:t>
            </w:r>
            <w:r>
              <w:rPr>
                <w:sz w:val="28"/>
                <w:szCs w:val="28"/>
              </w:rPr>
              <w:t xml:space="preserve"> п</w:t>
            </w:r>
            <w:r w:rsidRPr="00D55008">
              <w:rPr>
                <w:sz w:val="28"/>
                <w:szCs w:val="28"/>
              </w:rPr>
              <w:t>рименение на всех уроках практических заданий разных типов на проверку одного и того же умения, групп умений</w:t>
            </w:r>
            <w:r>
              <w:rPr>
                <w:sz w:val="28"/>
                <w:szCs w:val="28"/>
              </w:rPr>
              <w:t>, в том числе на определение состава слов и др.</w:t>
            </w:r>
          </w:p>
        </w:tc>
      </w:tr>
      <w:tr w:rsidR="00747E34" w:rsidTr="00223370">
        <w:tc>
          <w:tcPr>
            <w:tcW w:w="9570" w:type="dxa"/>
            <w:gridSpan w:val="2"/>
          </w:tcPr>
          <w:p w:rsidR="00747E34" w:rsidRDefault="00747E34" w:rsidP="00223370">
            <w:pPr>
              <w:pStyle w:val="ae"/>
              <w:spacing w:after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B4596">
              <w:rPr>
                <w:b/>
                <w:bCs/>
                <w:i/>
                <w:iCs/>
                <w:sz w:val="28"/>
                <w:szCs w:val="28"/>
              </w:rPr>
              <w:t xml:space="preserve">Проблемы формирования 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у </w:t>
            </w:r>
            <w:r w:rsidRPr="00AB4596">
              <w:rPr>
                <w:b/>
                <w:bCs/>
                <w:i/>
                <w:iCs/>
                <w:sz w:val="28"/>
                <w:szCs w:val="28"/>
              </w:rPr>
              <w:t xml:space="preserve">учащихся предметных результатов </w:t>
            </w:r>
          </w:p>
          <w:p w:rsidR="00747E34" w:rsidRDefault="00747E34" w:rsidP="00223370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AB4596">
              <w:rPr>
                <w:b/>
                <w:bCs/>
                <w:i/>
                <w:iCs/>
                <w:sz w:val="28"/>
                <w:szCs w:val="28"/>
              </w:rPr>
              <w:t xml:space="preserve">по </w:t>
            </w:r>
            <w:r>
              <w:rPr>
                <w:b/>
                <w:bCs/>
                <w:i/>
                <w:iCs/>
                <w:sz w:val="28"/>
                <w:szCs w:val="28"/>
              </w:rPr>
              <w:t>математике</w:t>
            </w:r>
          </w:p>
        </w:tc>
      </w:tr>
      <w:tr w:rsidR="00747E34" w:rsidTr="00223370">
        <w:tc>
          <w:tcPr>
            <w:tcW w:w="4785" w:type="dxa"/>
          </w:tcPr>
          <w:p w:rsidR="00747E34" w:rsidRPr="00BA3568" w:rsidRDefault="00747E34" w:rsidP="00223370">
            <w:pPr>
              <w:pStyle w:val="ae"/>
              <w:spacing w:after="0"/>
              <w:rPr>
                <w:sz w:val="28"/>
                <w:szCs w:val="28"/>
              </w:rPr>
            </w:pPr>
            <w:r w:rsidRPr="00593398">
              <w:rPr>
                <w:sz w:val="28"/>
                <w:szCs w:val="28"/>
              </w:rPr>
              <w:t xml:space="preserve">Недостаточный уровень сформированности групп предметных умений по математике, </w:t>
            </w:r>
            <w:r w:rsidRPr="00BA3568">
              <w:rPr>
                <w:sz w:val="28"/>
                <w:szCs w:val="28"/>
              </w:rPr>
              <w:t>в особенности умения:</w:t>
            </w:r>
          </w:p>
          <w:p w:rsidR="00747E34" w:rsidRDefault="00747E34" w:rsidP="00747E34">
            <w:pPr>
              <w:pStyle w:val="ae"/>
              <w:numPr>
                <w:ilvl w:val="0"/>
                <w:numId w:val="24"/>
              </w:numPr>
              <w:spacing w:after="0"/>
              <w:ind w:left="426"/>
              <w:rPr>
                <w:bCs/>
                <w:sz w:val="28"/>
                <w:szCs w:val="28"/>
              </w:rPr>
            </w:pPr>
            <w:r w:rsidRPr="00593398">
              <w:rPr>
                <w:bCs/>
                <w:sz w:val="28"/>
                <w:szCs w:val="28"/>
              </w:rPr>
              <w:t>стро</w:t>
            </w:r>
            <w:r>
              <w:rPr>
                <w:bCs/>
                <w:sz w:val="28"/>
                <w:szCs w:val="28"/>
              </w:rPr>
              <w:t>ить</w:t>
            </w:r>
            <w:r w:rsidRPr="00593398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геометрические фигуры, в том числе </w:t>
            </w:r>
            <w:r w:rsidRPr="00593398">
              <w:rPr>
                <w:bCs/>
                <w:sz w:val="28"/>
                <w:szCs w:val="28"/>
              </w:rPr>
              <w:t>прямоугольник по заданной площади</w:t>
            </w:r>
            <w:r>
              <w:rPr>
                <w:bCs/>
                <w:sz w:val="28"/>
                <w:szCs w:val="28"/>
              </w:rPr>
              <w:t>;</w:t>
            </w:r>
          </w:p>
          <w:p w:rsidR="00747E34" w:rsidRDefault="00747E34" w:rsidP="00747E34">
            <w:pPr>
              <w:pStyle w:val="ae"/>
              <w:numPr>
                <w:ilvl w:val="0"/>
                <w:numId w:val="24"/>
              </w:numPr>
              <w:spacing w:after="0"/>
              <w:ind w:left="426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5F020B">
              <w:rPr>
                <w:bCs/>
                <w:sz w:val="28"/>
                <w:szCs w:val="28"/>
              </w:rPr>
              <w:t>ыполн</w:t>
            </w:r>
            <w:r>
              <w:rPr>
                <w:bCs/>
                <w:sz w:val="28"/>
                <w:szCs w:val="28"/>
              </w:rPr>
              <w:t>ять</w:t>
            </w:r>
            <w:r w:rsidRPr="005F020B">
              <w:rPr>
                <w:bCs/>
                <w:sz w:val="28"/>
                <w:szCs w:val="28"/>
              </w:rPr>
              <w:t xml:space="preserve"> арифметически</w:t>
            </w:r>
            <w:r>
              <w:rPr>
                <w:bCs/>
                <w:sz w:val="28"/>
                <w:szCs w:val="28"/>
              </w:rPr>
              <w:t>е</w:t>
            </w:r>
            <w:r w:rsidRPr="005F020B">
              <w:rPr>
                <w:bCs/>
                <w:sz w:val="28"/>
                <w:szCs w:val="28"/>
              </w:rPr>
              <w:t xml:space="preserve"> действи</w:t>
            </w:r>
            <w:r>
              <w:rPr>
                <w:bCs/>
                <w:sz w:val="28"/>
                <w:szCs w:val="28"/>
              </w:rPr>
              <w:t>я</w:t>
            </w:r>
            <w:r w:rsidRPr="005F020B">
              <w:rPr>
                <w:bCs/>
                <w:sz w:val="28"/>
                <w:szCs w:val="28"/>
              </w:rPr>
              <w:t xml:space="preserve"> с величинами</w:t>
            </w:r>
            <w:r>
              <w:rPr>
                <w:bCs/>
                <w:sz w:val="28"/>
                <w:szCs w:val="28"/>
              </w:rPr>
              <w:t>;</w:t>
            </w:r>
          </w:p>
          <w:p w:rsidR="00747E34" w:rsidRPr="00593398" w:rsidRDefault="00747E34" w:rsidP="00747E34">
            <w:pPr>
              <w:pStyle w:val="ae"/>
              <w:numPr>
                <w:ilvl w:val="0"/>
                <w:numId w:val="24"/>
              </w:numPr>
              <w:spacing w:after="0"/>
              <w:ind w:left="426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</w:t>
            </w:r>
            <w:r w:rsidRPr="005F020B">
              <w:rPr>
                <w:bCs/>
                <w:sz w:val="28"/>
                <w:szCs w:val="28"/>
              </w:rPr>
              <w:t>ланирова</w:t>
            </w:r>
            <w:r>
              <w:rPr>
                <w:bCs/>
                <w:sz w:val="28"/>
                <w:szCs w:val="28"/>
              </w:rPr>
              <w:t>ть</w:t>
            </w:r>
            <w:r w:rsidRPr="005F020B">
              <w:rPr>
                <w:bCs/>
                <w:sz w:val="28"/>
                <w:szCs w:val="28"/>
              </w:rPr>
              <w:t xml:space="preserve"> ход решения </w:t>
            </w:r>
            <w:r>
              <w:rPr>
                <w:bCs/>
                <w:sz w:val="28"/>
                <w:szCs w:val="28"/>
              </w:rPr>
              <w:t xml:space="preserve">текстовой </w:t>
            </w:r>
            <w:r w:rsidRPr="005F020B">
              <w:rPr>
                <w:bCs/>
                <w:sz w:val="28"/>
                <w:szCs w:val="28"/>
              </w:rPr>
              <w:t>задачи</w:t>
            </w:r>
            <w:r>
              <w:rPr>
                <w:bCs/>
                <w:sz w:val="28"/>
                <w:szCs w:val="28"/>
              </w:rPr>
              <w:t>, а</w:t>
            </w:r>
            <w:r w:rsidRPr="005F020B">
              <w:rPr>
                <w:bCs/>
                <w:sz w:val="28"/>
                <w:szCs w:val="28"/>
              </w:rPr>
              <w:t>нализ</w:t>
            </w:r>
            <w:r>
              <w:rPr>
                <w:bCs/>
                <w:sz w:val="28"/>
                <w:szCs w:val="28"/>
              </w:rPr>
              <w:t>ировать</w:t>
            </w:r>
            <w:r w:rsidRPr="005F020B">
              <w:rPr>
                <w:bCs/>
                <w:sz w:val="28"/>
                <w:szCs w:val="28"/>
              </w:rPr>
              <w:t xml:space="preserve"> ответ к задаче с точки зрения его реальности</w:t>
            </w:r>
            <w:r>
              <w:rPr>
                <w:bCs/>
                <w:sz w:val="28"/>
                <w:szCs w:val="28"/>
              </w:rPr>
              <w:t>, р</w:t>
            </w:r>
            <w:r w:rsidRPr="005F020B">
              <w:rPr>
                <w:bCs/>
                <w:sz w:val="28"/>
                <w:szCs w:val="28"/>
              </w:rPr>
              <w:t>еш</w:t>
            </w:r>
            <w:r>
              <w:rPr>
                <w:bCs/>
                <w:sz w:val="28"/>
                <w:szCs w:val="28"/>
              </w:rPr>
              <w:t>ать</w:t>
            </w:r>
            <w:r w:rsidRPr="005F020B">
              <w:rPr>
                <w:bCs/>
                <w:sz w:val="28"/>
                <w:szCs w:val="28"/>
              </w:rPr>
              <w:t xml:space="preserve"> нестандартн</w:t>
            </w:r>
            <w:r>
              <w:rPr>
                <w:bCs/>
                <w:sz w:val="28"/>
                <w:szCs w:val="28"/>
              </w:rPr>
              <w:t>ых</w:t>
            </w:r>
            <w:r w:rsidRPr="005F020B">
              <w:rPr>
                <w:bCs/>
                <w:sz w:val="28"/>
                <w:szCs w:val="28"/>
              </w:rPr>
              <w:t xml:space="preserve"> логическ</w:t>
            </w:r>
            <w:r>
              <w:rPr>
                <w:bCs/>
                <w:sz w:val="28"/>
                <w:szCs w:val="28"/>
              </w:rPr>
              <w:t>ие задачи</w:t>
            </w:r>
            <w:r>
              <w:rPr>
                <w:sz w:val="28"/>
                <w:szCs w:val="28"/>
              </w:rPr>
              <w:t xml:space="preserve"> и др</w:t>
            </w:r>
            <w:r>
              <w:rPr>
                <w:bCs/>
                <w:sz w:val="28"/>
                <w:szCs w:val="28"/>
              </w:rPr>
              <w:t>.</w:t>
            </w:r>
          </w:p>
          <w:p w:rsidR="00747E34" w:rsidRDefault="00747E34" w:rsidP="00223370">
            <w:pPr>
              <w:pStyle w:val="ae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Недостаточный уровень развития </w:t>
            </w:r>
            <w:r w:rsidRPr="00593398">
              <w:rPr>
                <w:sz w:val="28"/>
                <w:szCs w:val="28"/>
              </w:rPr>
              <w:t>алгоритмическ</w:t>
            </w:r>
            <w:r>
              <w:rPr>
                <w:sz w:val="28"/>
                <w:szCs w:val="28"/>
              </w:rPr>
              <w:t>их и эвристических при</w:t>
            </w:r>
            <w:r>
              <w:rPr>
                <w:sz w:val="28"/>
                <w:szCs w:val="28"/>
              </w:rPr>
              <w:lastRenderedPageBreak/>
              <w:t>емов умственной деятельности, а также умений</w:t>
            </w:r>
            <w:r w:rsidRPr="00593398">
              <w:rPr>
                <w:sz w:val="28"/>
                <w:szCs w:val="28"/>
              </w:rPr>
              <w:t xml:space="preserve"> интерпретировать информацию, полученную при проведении несложных исследований (объяснять, сравнивать и обобщать данные, делать выводы и прогнозы)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785" w:type="dxa"/>
          </w:tcPr>
          <w:p w:rsidR="00747E34" w:rsidRDefault="00747E34" w:rsidP="00223370">
            <w:pPr>
              <w:pStyle w:val="ae"/>
              <w:spacing w:after="0"/>
              <w:rPr>
                <w:sz w:val="28"/>
                <w:szCs w:val="28"/>
              </w:rPr>
            </w:pPr>
            <w:r w:rsidRPr="00593398">
              <w:rPr>
                <w:sz w:val="28"/>
                <w:szCs w:val="28"/>
              </w:rPr>
              <w:lastRenderedPageBreak/>
              <w:t>Включение в содержание уроков математик</w:t>
            </w:r>
            <w:r>
              <w:rPr>
                <w:sz w:val="28"/>
                <w:szCs w:val="28"/>
              </w:rPr>
              <w:t>и</w:t>
            </w:r>
            <w:r w:rsidRPr="00593398">
              <w:rPr>
                <w:sz w:val="28"/>
                <w:szCs w:val="28"/>
              </w:rPr>
              <w:t xml:space="preserve"> заданий, формирующих умения выполнять построение геометрически</w:t>
            </w:r>
            <w:r>
              <w:rPr>
                <w:sz w:val="28"/>
                <w:szCs w:val="28"/>
              </w:rPr>
              <w:t xml:space="preserve">х фигур с заданными измерениями; </w:t>
            </w:r>
            <w:r w:rsidRPr="00593398">
              <w:rPr>
                <w:sz w:val="28"/>
                <w:szCs w:val="28"/>
              </w:rPr>
              <w:t>заданий на работу с источниками информации, представленной в разных формах;</w:t>
            </w:r>
            <w:r>
              <w:rPr>
                <w:sz w:val="28"/>
                <w:szCs w:val="28"/>
              </w:rPr>
              <w:t xml:space="preserve"> о</w:t>
            </w:r>
            <w:r w:rsidRPr="00593398">
              <w:rPr>
                <w:sz w:val="28"/>
                <w:szCs w:val="28"/>
              </w:rPr>
              <w:t>рганизация «адресной» работы над ошибками;</w:t>
            </w:r>
            <w:r>
              <w:rPr>
                <w:sz w:val="28"/>
                <w:szCs w:val="28"/>
              </w:rPr>
              <w:t xml:space="preserve"> в</w:t>
            </w:r>
            <w:r w:rsidRPr="00593398">
              <w:rPr>
                <w:sz w:val="28"/>
                <w:szCs w:val="28"/>
              </w:rPr>
              <w:t>ыполнение диагностических заданий, приближенных к ВПР</w:t>
            </w:r>
            <w:r>
              <w:rPr>
                <w:sz w:val="28"/>
                <w:szCs w:val="28"/>
              </w:rPr>
              <w:t>.</w:t>
            </w:r>
          </w:p>
          <w:p w:rsidR="00747E34" w:rsidRDefault="00747E34" w:rsidP="00223370">
            <w:pPr>
              <w:pStyle w:val="ae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Применение учителями на уроках математики образовательных технологий деятельностного типа, направленных на формирование УУД, на </w:t>
            </w:r>
            <w:r w:rsidRPr="00BA3568">
              <w:rPr>
                <w:sz w:val="28"/>
                <w:szCs w:val="28"/>
              </w:rPr>
              <w:t>развити</w:t>
            </w:r>
            <w:r>
              <w:rPr>
                <w:sz w:val="28"/>
                <w:szCs w:val="28"/>
              </w:rPr>
              <w:t>е</w:t>
            </w:r>
            <w:r w:rsidRPr="00BA3568">
              <w:rPr>
                <w:sz w:val="28"/>
                <w:szCs w:val="28"/>
              </w:rPr>
              <w:t xml:space="preserve"> алгоритмических и эвристических приемов умственной деятель</w:t>
            </w:r>
            <w:r w:rsidRPr="00BA3568">
              <w:rPr>
                <w:sz w:val="28"/>
                <w:szCs w:val="28"/>
              </w:rPr>
              <w:lastRenderedPageBreak/>
              <w:t>ности</w:t>
            </w:r>
            <w:r>
              <w:rPr>
                <w:sz w:val="28"/>
                <w:szCs w:val="28"/>
              </w:rPr>
              <w:t xml:space="preserve"> при решении математических задач разных уровней сложности</w:t>
            </w:r>
          </w:p>
        </w:tc>
      </w:tr>
      <w:tr w:rsidR="00747E34" w:rsidTr="00223370">
        <w:tc>
          <w:tcPr>
            <w:tcW w:w="9570" w:type="dxa"/>
            <w:gridSpan w:val="2"/>
          </w:tcPr>
          <w:p w:rsidR="00747E34" w:rsidRDefault="00747E34" w:rsidP="00223370">
            <w:pPr>
              <w:pStyle w:val="ae"/>
              <w:spacing w:after="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B4596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Проблемы формирования 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у </w:t>
            </w:r>
            <w:r w:rsidRPr="00AB4596">
              <w:rPr>
                <w:b/>
                <w:bCs/>
                <w:i/>
                <w:iCs/>
                <w:sz w:val="28"/>
                <w:szCs w:val="28"/>
              </w:rPr>
              <w:t xml:space="preserve">учащихся предметных результатов </w:t>
            </w:r>
          </w:p>
          <w:p w:rsidR="00747E34" w:rsidRDefault="00747E34" w:rsidP="00223370">
            <w:pPr>
              <w:pStyle w:val="ae"/>
              <w:spacing w:after="0"/>
              <w:jc w:val="center"/>
              <w:rPr>
                <w:sz w:val="28"/>
                <w:szCs w:val="28"/>
              </w:rPr>
            </w:pPr>
            <w:r w:rsidRPr="00AB4596">
              <w:rPr>
                <w:b/>
                <w:bCs/>
                <w:i/>
                <w:iCs/>
                <w:sz w:val="28"/>
                <w:szCs w:val="28"/>
              </w:rPr>
              <w:t xml:space="preserve">по </w:t>
            </w:r>
            <w:r>
              <w:rPr>
                <w:b/>
                <w:bCs/>
                <w:i/>
                <w:iCs/>
                <w:sz w:val="28"/>
                <w:szCs w:val="28"/>
              </w:rPr>
              <w:t>окружающему миру</w:t>
            </w:r>
          </w:p>
        </w:tc>
      </w:tr>
      <w:tr w:rsidR="00747E34" w:rsidTr="00223370">
        <w:tc>
          <w:tcPr>
            <w:tcW w:w="4785" w:type="dxa"/>
          </w:tcPr>
          <w:p w:rsidR="00747E34" w:rsidRPr="00BA3568" w:rsidRDefault="00747E34" w:rsidP="00223370">
            <w:pPr>
              <w:pStyle w:val="ae"/>
              <w:spacing w:after="0"/>
              <w:rPr>
                <w:bCs/>
                <w:sz w:val="28"/>
                <w:szCs w:val="28"/>
              </w:rPr>
            </w:pPr>
            <w:r w:rsidRPr="00BA3568">
              <w:rPr>
                <w:bCs/>
                <w:sz w:val="28"/>
                <w:szCs w:val="28"/>
              </w:rPr>
              <w:t xml:space="preserve">Недостаточный уровень сформированности групп предметных умений по </w:t>
            </w:r>
            <w:r>
              <w:rPr>
                <w:bCs/>
                <w:sz w:val="28"/>
                <w:szCs w:val="28"/>
              </w:rPr>
              <w:t>окружающему миру</w:t>
            </w:r>
            <w:r w:rsidRPr="00BA3568">
              <w:rPr>
                <w:bCs/>
                <w:sz w:val="28"/>
                <w:szCs w:val="28"/>
              </w:rPr>
              <w:t>, в особенности умения:</w:t>
            </w:r>
          </w:p>
          <w:p w:rsidR="00747E34" w:rsidRDefault="00747E34" w:rsidP="00747E34">
            <w:pPr>
              <w:pStyle w:val="ae"/>
              <w:numPr>
                <w:ilvl w:val="0"/>
                <w:numId w:val="25"/>
              </w:numPr>
              <w:spacing w:after="0"/>
              <w:ind w:left="426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</w:t>
            </w:r>
            <w:r w:rsidRPr="00BA3568">
              <w:rPr>
                <w:bCs/>
                <w:sz w:val="28"/>
                <w:szCs w:val="28"/>
              </w:rPr>
              <w:t>оясн</w:t>
            </w:r>
            <w:r>
              <w:rPr>
                <w:bCs/>
                <w:sz w:val="28"/>
                <w:szCs w:val="28"/>
              </w:rPr>
              <w:t>ять</w:t>
            </w:r>
            <w:r w:rsidRPr="00BA3568">
              <w:rPr>
                <w:bCs/>
                <w:sz w:val="28"/>
                <w:szCs w:val="28"/>
              </w:rPr>
              <w:t xml:space="preserve"> характер </w:t>
            </w:r>
            <w:r>
              <w:rPr>
                <w:bCs/>
                <w:sz w:val="28"/>
                <w:szCs w:val="28"/>
              </w:rPr>
              <w:t>собственной деятельности, давать пошаговое о</w:t>
            </w:r>
            <w:r w:rsidRPr="00BA3568">
              <w:rPr>
                <w:bCs/>
                <w:sz w:val="28"/>
                <w:szCs w:val="28"/>
              </w:rPr>
              <w:t xml:space="preserve">писание </w:t>
            </w:r>
            <w:r>
              <w:rPr>
                <w:bCs/>
                <w:sz w:val="28"/>
                <w:szCs w:val="28"/>
              </w:rPr>
              <w:t xml:space="preserve">проводимого </w:t>
            </w:r>
            <w:r w:rsidRPr="00BA3568">
              <w:rPr>
                <w:bCs/>
                <w:sz w:val="28"/>
                <w:szCs w:val="28"/>
              </w:rPr>
              <w:t>эксперимента</w:t>
            </w:r>
            <w:r>
              <w:rPr>
                <w:bCs/>
                <w:sz w:val="28"/>
                <w:szCs w:val="28"/>
              </w:rPr>
              <w:t>;</w:t>
            </w:r>
          </w:p>
          <w:p w:rsidR="00747E34" w:rsidRDefault="00747E34" w:rsidP="00747E34">
            <w:pPr>
              <w:pStyle w:val="ae"/>
              <w:numPr>
                <w:ilvl w:val="0"/>
                <w:numId w:val="25"/>
              </w:numPr>
              <w:spacing w:after="0"/>
              <w:ind w:left="426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Pr="00BA3568">
              <w:rPr>
                <w:bCs/>
                <w:sz w:val="28"/>
                <w:szCs w:val="28"/>
              </w:rPr>
              <w:t>равн</w:t>
            </w:r>
            <w:r>
              <w:rPr>
                <w:bCs/>
                <w:sz w:val="28"/>
                <w:szCs w:val="28"/>
              </w:rPr>
              <w:t>ивать процессы и явления, в частности</w:t>
            </w:r>
            <w:r w:rsidRPr="00BA3568">
              <w:rPr>
                <w:bCs/>
                <w:sz w:val="28"/>
                <w:szCs w:val="28"/>
              </w:rPr>
              <w:t xml:space="preserve"> скорости прохождения воды через слои песка и глины</w:t>
            </w:r>
            <w:r>
              <w:rPr>
                <w:bCs/>
                <w:sz w:val="28"/>
                <w:szCs w:val="28"/>
              </w:rPr>
              <w:t>;</w:t>
            </w:r>
          </w:p>
          <w:p w:rsidR="00747E34" w:rsidRDefault="00747E34" w:rsidP="00747E34">
            <w:pPr>
              <w:pStyle w:val="ae"/>
              <w:numPr>
                <w:ilvl w:val="0"/>
                <w:numId w:val="25"/>
              </w:numPr>
              <w:spacing w:after="0"/>
              <w:ind w:left="426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</w:t>
            </w:r>
            <w:r w:rsidRPr="00BA3568">
              <w:rPr>
                <w:bCs/>
                <w:sz w:val="28"/>
                <w:szCs w:val="28"/>
              </w:rPr>
              <w:t>бъясн</w:t>
            </w:r>
            <w:r>
              <w:rPr>
                <w:bCs/>
                <w:sz w:val="28"/>
                <w:szCs w:val="28"/>
              </w:rPr>
              <w:t>ять</w:t>
            </w:r>
            <w:r w:rsidRPr="00BA3568">
              <w:rPr>
                <w:bCs/>
                <w:sz w:val="28"/>
                <w:szCs w:val="28"/>
              </w:rPr>
              <w:t xml:space="preserve"> необходимост</w:t>
            </w:r>
            <w:r>
              <w:rPr>
                <w:bCs/>
                <w:sz w:val="28"/>
                <w:szCs w:val="28"/>
              </w:rPr>
              <w:t>ь</w:t>
            </w:r>
            <w:r w:rsidRPr="00BA3568">
              <w:rPr>
                <w:bCs/>
                <w:sz w:val="28"/>
                <w:szCs w:val="28"/>
              </w:rPr>
              <w:t xml:space="preserve"> охраны природы</w:t>
            </w:r>
            <w:r>
              <w:rPr>
                <w:bCs/>
                <w:sz w:val="28"/>
                <w:szCs w:val="28"/>
              </w:rPr>
              <w:t>;</w:t>
            </w:r>
          </w:p>
          <w:p w:rsidR="00747E34" w:rsidRPr="001E50C3" w:rsidRDefault="00747E34" w:rsidP="00747E34">
            <w:pPr>
              <w:pStyle w:val="ae"/>
              <w:numPr>
                <w:ilvl w:val="0"/>
                <w:numId w:val="25"/>
              </w:numPr>
              <w:spacing w:after="0"/>
              <w:ind w:left="426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составлять р</w:t>
            </w:r>
            <w:r w:rsidRPr="00BA3568">
              <w:rPr>
                <w:bCs/>
                <w:sz w:val="28"/>
                <w:szCs w:val="28"/>
              </w:rPr>
              <w:t>ассказ</w:t>
            </w:r>
            <w:r>
              <w:rPr>
                <w:bCs/>
                <w:sz w:val="28"/>
                <w:szCs w:val="28"/>
              </w:rPr>
              <w:t>ы</w:t>
            </w:r>
            <w:r w:rsidRPr="00BA3568">
              <w:rPr>
                <w:bCs/>
                <w:sz w:val="28"/>
                <w:szCs w:val="28"/>
              </w:rPr>
              <w:t xml:space="preserve"> об </w:t>
            </w:r>
            <w:r>
              <w:rPr>
                <w:bCs/>
                <w:sz w:val="28"/>
                <w:szCs w:val="28"/>
              </w:rPr>
              <w:t>объектах живой природы и др.</w:t>
            </w:r>
          </w:p>
        </w:tc>
        <w:tc>
          <w:tcPr>
            <w:tcW w:w="4785" w:type="dxa"/>
          </w:tcPr>
          <w:p w:rsidR="00747E34" w:rsidRDefault="00747E34" w:rsidP="00223370">
            <w:pPr>
              <w:pStyle w:val="ae"/>
              <w:spacing w:after="0"/>
              <w:rPr>
                <w:sz w:val="28"/>
                <w:szCs w:val="28"/>
              </w:rPr>
            </w:pPr>
            <w:r w:rsidRPr="001E50C3">
              <w:rPr>
                <w:sz w:val="28"/>
                <w:szCs w:val="28"/>
              </w:rPr>
              <w:t xml:space="preserve">Включение в содержание уроков </w:t>
            </w:r>
            <w:r>
              <w:rPr>
                <w:sz w:val="28"/>
                <w:szCs w:val="28"/>
              </w:rPr>
              <w:t>окружающего мира</w:t>
            </w:r>
            <w:r w:rsidRPr="001E50C3">
              <w:rPr>
                <w:sz w:val="28"/>
                <w:szCs w:val="28"/>
              </w:rPr>
              <w:t xml:space="preserve"> заданий, формирующих умения</w:t>
            </w:r>
            <w:r>
              <w:rPr>
                <w:sz w:val="28"/>
                <w:szCs w:val="28"/>
              </w:rPr>
              <w:t xml:space="preserve"> планировать собственную деятельность и пояснять ее характер; описывать, сравнивать и разъяснять процессы и явления в природе и жизни общества; составлять устные и письменные рассказы о животных и растениях.</w:t>
            </w:r>
          </w:p>
          <w:p w:rsidR="00747E34" w:rsidRDefault="00747E34" w:rsidP="00223370">
            <w:pPr>
              <w:pStyle w:val="ae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Учителям в качестве домашних заданий предлагать выполнение продуктивных заданий с опорой на информацию, данную в тексте учебника, а не простой пересказ этой информации </w:t>
            </w:r>
          </w:p>
        </w:tc>
      </w:tr>
    </w:tbl>
    <w:p w:rsidR="00747E34" w:rsidRPr="00B217DB" w:rsidRDefault="00747E34" w:rsidP="00747E34">
      <w:pPr>
        <w:pStyle w:val="ae"/>
        <w:spacing w:line="360" w:lineRule="auto"/>
        <w:jc w:val="both"/>
        <w:rPr>
          <w:sz w:val="28"/>
          <w:szCs w:val="28"/>
        </w:rPr>
      </w:pPr>
    </w:p>
    <w:p w:rsidR="001B32A6" w:rsidRDefault="001B32A6" w:rsidP="001B32A6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направлений работы, обозначенных в таблице </w:t>
      </w:r>
      <w:r w:rsidR="00907A9D">
        <w:rPr>
          <w:sz w:val="28"/>
          <w:szCs w:val="28"/>
        </w:rPr>
        <w:t>9</w:t>
      </w:r>
      <w:r>
        <w:rPr>
          <w:sz w:val="28"/>
          <w:szCs w:val="28"/>
        </w:rPr>
        <w:t>, рекомендуем учителям начальных классов обратить внимание и на некоторые советы и правила, сформулированные нами, которые могут быть полезными для эффективной работы с младшими школьниками по подготовке к ВПР.</w:t>
      </w:r>
    </w:p>
    <w:p w:rsidR="001B32A6" w:rsidRDefault="00361855" w:rsidP="001B32A6">
      <w:pPr>
        <w:pStyle w:val="ae"/>
        <w:spacing w:after="0" w:line="360" w:lineRule="auto"/>
        <w:jc w:val="center"/>
        <w:rPr>
          <w:i/>
          <w:sz w:val="28"/>
          <w:szCs w:val="28"/>
        </w:rPr>
      </w:pPr>
      <w:r w:rsidRPr="001B32A6">
        <w:rPr>
          <w:i/>
          <w:sz w:val="28"/>
          <w:szCs w:val="28"/>
        </w:rPr>
        <w:t xml:space="preserve">Алгоритм </w:t>
      </w:r>
      <w:r w:rsidR="001B32A6">
        <w:rPr>
          <w:i/>
          <w:sz w:val="28"/>
          <w:szCs w:val="28"/>
        </w:rPr>
        <w:t xml:space="preserve">деятельности учителя начальных классов </w:t>
      </w:r>
    </w:p>
    <w:p w:rsidR="001B32A6" w:rsidRPr="001B32A6" w:rsidRDefault="001B32A6" w:rsidP="001B32A6">
      <w:pPr>
        <w:pStyle w:val="ae"/>
        <w:spacing w:after="0"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при подготовке учащихся к написанию</w:t>
      </w:r>
      <w:r w:rsidR="00361855" w:rsidRPr="001B32A6">
        <w:rPr>
          <w:i/>
          <w:sz w:val="28"/>
          <w:szCs w:val="28"/>
        </w:rPr>
        <w:t xml:space="preserve"> ВПР</w:t>
      </w:r>
    </w:p>
    <w:p w:rsidR="001B32A6" w:rsidRDefault="00FB5C0F" w:rsidP="001B32A6">
      <w:pPr>
        <w:pStyle w:val="ae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Изучить</w:t>
      </w:r>
      <w:r w:rsidR="00361855" w:rsidRPr="00361855">
        <w:rPr>
          <w:sz w:val="28"/>
          <w:szCs w:val="28"/>
        </w:rPr>
        <w:t xml:space="preserve"> перечень планируемых результатов по предмет</w:t>
      </w:r>
      <w:r>
        <w:rPr>
          <w:sz w:val="28"/>
          <w:szCs w:val="28"/>
        </w:rPr>
        <w:t>ам</w:t>
      </w:r>
      <w:r w:rsidR="00361855" w:rsidRPr="00361855">
        <w:rPr>
          <w:sz w:val="28"/>
          <w:szCs w:val="28"/>
        </w:rPr>
        <w:t xml:space="preserve"> русский язык, математика, окружающий мир</w:t>
      </w:r>
      <w:r>
        <w:rPr>
          <w:sz w:val="28"/>
          <w:szCs w:val="28"/>
        </w:rPr>
        <w:t>.</w:t>
      </w:r>
      <w:r w:rsidR="00361855" w:rsidRPr="00361855">
        <w:rPr>
          <w:sz w:val="28"/>
          <w:szCs w:val="28"/>
        </w:rPr>
        <w:t xml:space="preserve"> </w:t>
      </w:r>
    </w:p>
    <w:p w:rsidR="001B32A6" w:rsidRDefault="00361855" w:rsidP="001B32A6">
      <w:pPr>
        <w:pStyle w:val="ae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61855">
        <w:rPr>
          <w:sz w:val="28"/>
          <w:szCs w:val="28"/>
        </w:rPr>
        <w:t>Подобрать задани</w:t>
      </w:r>
      <w:r w:rsidR="00FB5C0F">
        <w:rPr>
          <w:sz w:val="28"/>
          <w:szCs w:val="28"/>
        </w:rPr>
        <w:t>я</w:t>
      </w:r>
      <w:r w:rsidRPr="00361855">
        <w:rPr>
          <w:sz w:val="28"/>
          <w:szCs w:val="28"/>
        </w:rPr>
        <w:t xml:space="preserve"> для проверки </w:t>
      </w:r>
      <w:r w:rsidR="00FB5C0F">
        <w:rPr>
          <w:sz w:val="28"/>
          <w:szCs w:val="28"/>
        </w:rPr>
        <w:t>умений из перечня</w:t>
      </w:r>
      <w:r w:rsidRPr="00361855">
        <w:rPr>
          <w:sz w:val="28"/>
          <w:szCs w:val="28"/>
        </w:rPr>
        <w:t xml:space="preserve">. </w:t>
      </w:r>
    </w:p>
    <w:p w:rsidR="001B32A6" w:rsidRDefault="00FB5C0F" w:rsidP="001B32A6">
      <w:pPr>
        <w:pStyle w:val="ae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Регулярно проводить актуализацию знаний, умений, навыков, способов деятельности</w:t>
      </w:r>
      <w:r w:rsidR="00361855" w:rsidRPr="00361855">
        <w:rPr>
          <w:sz w:val="28"/>
          <w:szCs w:val="28"/>
        </w:rPr>
        <w:t xml:space="preserve"> по разделам учебн</w:t>
      </w:r>
      <w:r>
        <w:rPr>
          <w:sz w:val="28"/>
          <w:szCs w:val="28"/>
        </w:rPr>
        <w:t>ых</w:t>
      </w:r>
      <w:r w:rsidR="00361855" w:rsidRPr="00361855">
        <w:rPr>
          <w:sz w:val="28"/>
          <w:szCs w:val="28"/>
        </w:rPr>
        <w:t xml:space="preserve"> предметн</w:t>
      </w:r>
      <w:r>
        <w:rPr>
          <w:sz w:val="28"/>
          <w:szCs w:val="28"/>
        </w:rPr>
        <w:t>ых программ</w:t>
      </w:r>
      <w:r w:rsidR="00361855" w:rsidRPr="00361855">
        <w:rPr>
          <w:sz w:val="28"/>
          <w:szCs w:val="28"/>
        </w:rPr>
        <w:t>.</w:t>
      </w:r>
    </w:p>
    <w:p w:rsidR="001B32A6" w:rsidRDefault="00361855" w:rsidP="001B32A6">
      <w:pPr>
        <w:pStyle w:val="ae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61855">
        <w:rPr>
          <w:sz w:val="28"/>
          <w:szCs w:val="28"/>
        </w:rPr>
        <w:t xml:space="preserve">Выполнить несколько проверочных работ на все разделы программы, </w:t>
      </w:r>
      <w:r w:rsidR="00FB5C0F">
        <w:rPr>
          <w:sz w:val="28"/>
          <w:szCs w:val="28"/>
        </w:rPr>
        <w:t>с совместным с учащимися обсуждением</w:t>
      </w:r>
      <w:r w:rsidRPr="00361855">
        <w:rPr>
          <w:sz w:val="28"/>
          <w:szCs w:val="28"/>
        </w:rPr>
        <w:t xml:space="preserve"> возможны</w:t>
      </w:r>
      <w:r w:rsidR="00FB5C0F">
        <w:rPr>
          <w:sz w:val="28"/>
          <w:szCs w:val="28"/>
        </w:rPr>
        <w:t>х стратегий</w:t>
      </w:r>
      <w:r w:rsidRPr="00361855">
        <w:rPr>
          <w:sz w:val="28"/>
          <w:szCs w:val="28"/>
        </w:rPr>
        <w:t xml:space="preserve"> выполнения работы, особенности формулировок заданий и т.д. </w:t>
      </w:r>
    </w:p>
    <w:p w:rsidR="00B64B96" w:rsidRDefault="00361855" w:rsidP="001B32A6">
      <w:pPr>
        <w:pStyle w:val="ae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361855">
        <w:rPr>
          <w:sz w:val="28"/>
          <w:szCs w:val="28"/>
        </w:rPr>
        <w:t>Вести учет выявленных пробелов для адресной помощи в ликвидации слабых сторон обучающихся.</w:t>
      </w:r>
    </w:p>
    <w:p w:rsidR="00FB5C0F" w:rsidRPr="00FB5C0F" w:rsidRDefault="00FB5C0F" w:rsidP="00FB5C0F">
      <w:pPr>
        <w:pStyle w:val="ae"/>
        <w:spacing w:after="0" w:line="360" w:lineRule="auto"/>
        <w:jc w:val="center"/>
        <w:rPr>
          <w:i/>
          <w:sz w:val="28"/>
          <w:szCs w:val="28"/>
        </w:rPr>
      </w:pPr>
      <w:r w:rsidRPr="00FB5C0F">
        <w:rPr>
          <w:i/>
          <w:sz w:val="28"/>
          <w:szCs w:val="28"/>
        </w:rPr>
        <w:t>Несколько советов</w:t>
      </w:r>
      <w:r w:rsidR="00361855" w:rsidRPr="00FB5C0F">
        <w:rPr>
          <w:i/>
          <w:sz w:val="28"/>
          <w:szCs w:val="28"/>
        </w:rPr>
        <w:t xml:space="preserve"> для учителей</w:t>
      </w:r>
    </w:p>
    <w:p w:rsidR="00FB5C0F" w:rsidRDefault="00361855" w:rsidP="00FB5C0F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 w:rsidRPr="00361855">
        <w:rPr>
          <w:sz w:val="28"/>
          <w:szCs w:val="28"/>
        </w:rPr>
        <w:t xml:space="preserve">1. Составьте план подготовки </w:t>
      </w:r>
      <w:r w:rsidR="00FB5C0F">
        <w:rPr>
          <w:sz w:val="28"/>
          <w:szCs w:val="28"/>
        </w:rPr>
        <w:t xml:space="preserve">к ВПР </w:t>
      </w:r>
      <w:r w:rsidRPr="00361855">
        <w:rPr>
          <w:sz w:val="28"/>
          <w:szCs w:val="28"/>
        </w:rPr>
        <w:t xml:space="preserve">по </w:t>
      </w:r>
      <w:r w:rsidR="00FB5C0F">
        <w:rPr>
          <w:sz w:val="28"/>
          <w:szCs w:val="28"/>
        </w:rPr>
        <w:t>каждому предмету</w:t>
      </w:r>
      <w:r w:rsidRPr="00361855">
        <w:rPr>
          <w:sz w:val="28"/>
          <w:szCs w:val="28"/>
        </w:rPr>
        <w:t xml:space="preserve"> и расскажите о нем учащимся</w:t>
      </w:r>
      <w:r w:rsidR="00FB5C0F">
        <w:rPr>
          <w:sz w:val="28"/>
          <w:szCs w:val="28"/>
        </w:rPr>
        <w:t xml:space="preserve"> (не с целью напугать «страшными экзаменами», а с целью дать понять, что у нас все под контролем и все по плану)</w:t>
      </w:r>
      <w:r w:rsidRPr="00361855">
        <w:rPr>
          <w:sz w:val="28"/>
          <w:szCs w:val="28"/>
        </w:rPr>
        <w:t xml:space="preserve">. </w:t>
      </w:r>
    </w:p>
    <w:p w:rsidR="00FB5C0F" w:rsidRDefault="00361855" w:rsidP="00FB5C0F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 w:rsidRPr="00361855">
        <w:rPr>
          <w:sz w:val="28"/>
          <w:szCs w:val="28"/>
        </w:rPr>
        <w:t xml:space="preserve">2. Дайте учащимся возможность </w:t>
      </w:r>
      <w:r w:rsidR="00FB5C0F">
        <w:rPr>
          <w:sz w:val="28"/>
          <w:szCs w:val="28"/>
        </w:rPr>
        <w:t xml:space="preserve">самостоятельно </w:t>
      </w:r>
      <w:r w:rsidRPr="00361855">
        <w:rPr>
          <w:sz w:val="28"/>
          <w:szCs w:val="28"/>
        </w:rPr>
        <w:t xml:space="preserve">оценить </w:t>
      </w:r>
      <w:r w:rsidR="00FB5C0F">
        <w:rPr>
          <w:sz w:val="28"/>
          <w:szCs w:val="28"/>
        </w:rPr>
        <w:t>свои</w:t>
      </w:r>
      <w:r w:rsidRPr="00361855">
        <w:rPr>
          <w:sz w:val="28"/>
          <w:szCs w:val="28"/>
        </w:rPr>
        <w:t xml:space="preserve"> достижения в учебе</w:t>
      </w:r>
      <w:r w:rsidR="00A74B5C">
        <w:rPr>
          <w:sz w:val="28"/>
          <w:szCs w:val="28"/>
        </w:rPr>
        <w:t>, н</w:t>
      </w:r>
      <w:r w:rsidR="00A74B5C" w:rsidRPr="00361855">
        <w:rPr>
          <w:sz w:val="28"/>
          <w:szCs w:val="28"/>
        </w:rPr>
        <w:t>аучите учащихся работать с критериями оценки заданий</w:t>
      </w:r>
      <w:r w:rsidRPr="00361855">
        <w:rPr>
          <w:sz w:val="28"/>
          <w:szCs w:val="28"/>
        </w:rPr>
        <w:t xml:space="preserve">. </w:t>
      </w:r>
    </w:p>
    <w:p w:rsidR="00FB5C0F" w:rsidRDefault="00361855" w:rsidP="00FB5C0F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 w:rsidRPr="00361855">
        <w:rPr>
          <w:sz w:val="28"/>
          <w:szCs w:val="28"/>
        </w:rPr>
        <w:t>3. Не говорите с учащимися о ВПР слишком часто</w:t>
      </w:r>
      <w:r w:rsidR="00A74B5C">
        <w:rPr>
          <w:sz w:val="28"/>
          <w:szCs w:val="28"/>
        </w:rPr>
        <w:t>, н</w:t>
      </w:r>
      <w:r w:rsidR="00A74B5C" w:rsidRPr="00361855">
        <w:rPr>
          <w:sz w:val="28"/>
          <w:szCs w:val="28"/>
        </w:rPr>
        <w:t>е показывайте страха и беспокойства по поводу предстоящих ВПР</w:t>
      </w:r>
      <w:r w:rsidRPr="00361855">
        <w:rPr>
          <w:sz w:val="28"/>
          <w:szCs w:val="28"/>
        </w:rPr>
        <w:t xml:space="preserve">. </w:t>
      </w:r>
    </w:p>
    <w:p w:rsidR="00A74B5C" w:rsidRDefault="00361855" w:rsidP="00FB5C0F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 w:rsidRPr="00361855">
        <w:rPr>
          <w:sz w:val="28"/>
          <w:szCs w:val="28"/>
        </w:rPr>
        <w:t xml:space="preserve">4. Используйте при изучении учебного материала различные </w:t>
      </w:r>
      <w:r w:rsidR="00FB5C0F">
        <w:rPr>
          <w:sz w:val="28"/>
          <w:szCs w:val="28"/>
        </w:rPr>
        <w:t xml:space="preserve">образовательные </w:t>
      </w:r>
      <w:r w:rsidRPr="00361855">
        <w:rPr>
          <w:sz w:val="28"/>
          <w:szCs w:val="28"/>
        </w:rPr>
        <w:t>технологии</w:t>
      </w:r>
      <w:r w:rsidR="00FB5C0F">
        <w:rPr>
          <w:sz w:val="28"/>
          <w:szCs w:val="28"/>
        </w:rPr>
        <w:t xml:space="preserve"> деятельностного типа</w:t>
      </w:r>
      <w:r w:rsidRPr="00361855">
        <w:rPr>
          <w:sz w:val="28"/>
          <w:szCs w:val="28"/>
        </w:rPr>
        <w:t xml:space="preserve">, </w:t>
      </w:r>
      <w:r w:rsidR="00FB5C0F">
        <w:rPr>
          <w:sz w:val="28"/>
          <w:szCs w:val="28"/>
        </w:rPr>
        <w:t xml:space="preserve">активные </w:t>
      </w:r>
      <w:r w:rsidRPr="00361855">
        <w:rPr>
          <w:sz w:val="28"/>
          <w:szCs w:val="28"/>
        </w:rPr>
        <w:t>методы и приемы</w:t>
      </w:r>
      <w:r w:rsidR="00FB5C0F">
        <w:rPr>
          <w:sz w:val="28"/>
          <w:szCs w:val="28"/>
        </w:rPr>
        <w:t xml:space="preserve"> обучения в соответствии с восточной мудростью:</w:t>
      </w:r>
      <w:r w:rsidRPr="00361855">
        <w:rPr>
          <w:sz w:val="28"/>
          <w:szCs w:val="28"/>
        </w:rPr>
        <w:t xml:space="preserve"> «Скажи мне </w:t>
      </w:r>
      <w:r w:rsidR="00FB5C0F">
        <w:rPr>
          <w:sz w:val="28"/>
          <w:szCs w:val="28"/>
        </w:rPr>
        <w:t>–</w:t>
      </w:r>
      <w:r w:rsidRPr="00361855">
        <w:rPr>
          <w:sz w:val="28"/>
          <w:szCs w:val="28"/>
        </w:rPr>
        <w:t xml:space="preserve"> и я забуду, учи меня </w:t>
      </w:r>
      <w:r w:rsidR="00FB5C0F">
        <w:rPr>
          <w:sz w:val="28"/>
          <w:szCs w:val="28"/>
        </w:rPr>
        <w:t>–</w:t>
      </w:r>
      <w:r w:rsidRPr="00361855">
        <w:rPr>
          <w:sz w:val="28"/>
          <w:szCs w:val="28"/>
        </w:rPr>
        <w:t xml:space="preserve"> и я могу запомнить, вовлекай меня </w:t>
      </w:r>
      <w:r w:rsidR="00A74B5C">
        <w:rPr>
          <w:sz w:val="28"/>
          <w:szCs w:val="28"/>
        </w:rPr>
        <w:t>–</w:t>
      </w:r>
      <w:r w:rsidRPr="00361855">
        <w:rPr>
          <w:sz w:val="28"/>
          <w:szCs w:val="28"/>
        </w:rPr>
        <w:t xml:space="preserve"> и я научусь». </w:t>
      </w:r>
    </w:p>
    <w:p w:rsidR="00A74B5C" w:rsidRDefault="00A74B5C" w:rsidP="00FB5C0F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361855" w:rsidRPr="00361855">
        <w:rPr>
          <w:sz w:val="28"/>
          <w:szCs w:val="28"/>
        </w:rPr>
        <w:t xml:space="preserve"> Хвалите своих учеников. </w:t>
      </w:r>
    </w:p>
    <w:p w:rsidR="00A74B5C" w:rsidRDefault="00A74B5C" w:rsidP="00FB5C0F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61855" w:rsidRPr="00361855">
        <w:rPr>
          <w:sz w:val="28"/>
          <w:szCs w:val="28"/>
        </w:rPr>
        <w:t xml:space="preserve">. Общайтесь с коллегами! </w:t>
      </w:r>
    </w:p>
    <w:p w:rsidR="00A74B5C" w:rsidRDefault="00A74B5C" w:rsidP="00FB5C0F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61855" w:rsidRPr="0036185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61855" w:rsidRPr="00361855">
        <w:rPr>
          <w:sz w:val="28"/>
          <w:szCs w:val="28"/>
        </w:rPr>
        <w:t xml:space="preserve">Обсуждайте с учащимися важность здорового образа жизни. </w:t>
      </w:r>
    </w:p>
    <w:p w:rsidR="00A74B5C" w:rsidRDefault="00A74B5C" w:rsidP="00FB5C0F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61855" w:rsidRPr="00361855">
        <w:rPr>
          <w:sz w:val="28"/>
          <w:szCs w:val="28"/>
        </w:rPr>
        <w:t xml:space="preserve">. Поддерживайте внеучебные интересы учащихся. </w:t>
      </w:r>
    </w:p>
    <w:p w:rsidR="00361855" w:rsidRDefault="00A74B5C" w:rsidP="00FB5C0F">
      <w:pPr>
        <w:pStyle w:val="ae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1855" w:rsidRPr="00361855">
        <w:rPr>
          <w:sz w:val="28"/>
          <w:szCs w:val="28"/>
        </w:rPr>
        <w:t>. Общайтесь с родителями и привлекайте их на свою сторону!</w:t>
      </w:r>
    </w:p>
    <w:p w:rsidR="002C5CAB" w:rsidRDefault="002C5CAB" w:rsidP="002C5CAB">
      <w:pPr>
        <w:pStyle w:val="ae"/>
        <w:jc w:val="right"/>
        <w:rPr>
          <w:i/>
          <w:sz w:val="28"/>
          <w:szCs w:val="28"/>
        </w:rPr>
      </w:pPr>
    </w:p>
    <w:p w:rsidR="009856E6" w:rsidRPr="002C5CAB" w:rsidRDefault="00747E34" w:rsidP="002C5CAB">
      <w:pPr>
        <w:pStyle w:val="ae"/>
        <w:jc w:val="right"/>
        <w:rPr>
          <w:i/>
          <w:sz w:val="28"/>
          <w:szCs w:val="28"/>
        </w:rPr>
      </w:pPr>
      <w:r w:rsidRPr="00747E34">
        <w:rPr>
          <w:i/>
          <w:sz w:val="28"/>
          <w:szCs w:val="28"/>
        </w:rPr>
        <w:t xml:space="preserve">Лебедева Е. П., к. п. н., </w:t>
      </w:r>
      <w:r w:rsidR="00907A9D">
        <w:rPr>
          <w:i/>
          <w:sz w:val="28"/>
          <w:szCs w:val="28"/>
        </w:rPr>
        <w:t xml:space="preserve">доцент, </w:t>
      </w:r>
      <w:r w:rsidRPr="00747E34">
        <w:rPr>
          <w:i/>
          <w:sz w:val="28"/>
          <w:szCs w:val="28"/>
        </w:rPr>
        <w:t>доцент кафедры НОО КРИПКиПРО</w:t>
      </w:r>
    </w:p>
    <w:sectPr w:rsidR="009856E6" w:rsidRPr="002C5CAB" w:rsidSect="007C1841">
      <w:headerReference w:type="default" r:id="rId16"/>
      <w:footerReference w:type="default" r:id="rId17"/>
      <w:pgSz w:w="11906" w:h="16838"/>
      <w:pgMar w:top="851" w:right="851" w:bottom="851" w:left="1701" w:header="709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31C" w:rsidRDefault="0098131C" w:rsidP="00D66C1B">
      <w:r>
        <w:separator/>
      </w:r>
    </w:p>
  </w:endnote>
  <w:endnote w:type="continuationSeparator" w:id="0">
    <w:p w:rsidR="0098131C" w:rsidRDefault="0098131C" w:rsidP="00D66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2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"/>
      <w:gridCol w:w="4175"/>
      <w:gridCol w:w="2784"/>
      <w:gridCol w:w="1254"/>
    </w:tblGrid>
    <w:tr w:rsidR="00D82CD9" w:rsidRPr="001D7683" w:rsidTr="007A2D78">
      <w:trPr>
        <w:trHeight w:val="51"/>
        <w:jc w:val="center"/>
      </w:trPr>
      <w:tc>
        <w:tcPr>
          <w:tcW w:w="639" w:type="pct"/>
        </w:tcPr>
        <w:p w:rsidR="00D82CD9" w:rsidRPr="001D7683" w:rsidRDefault="00D82CD9" w:rsidP="007A2D78">
          <w:pPr>
            <w:jc w:val="both"/>
            <w:rPr>
              <w:sz w:val="20"/>
              <w:szCs w:val="20"/>
            </w:rPr>
          </w:pPr>
          <w:r w:rsidRPr="001D7683">
            <w:rPr>
              <w:b/>
              <w:i/>
              <w:sz w:val="20"/>
              <w:szCs w:val="20"/>
            </w:rPr>
            <w:t>Версия:01</w:t>
          </w:r>
        </w:p>
      </w:tc>
      <w:tc>
        <w:tcPr>
          <w:tcW w:w="2217" w:type="pct"/>
        </w:tcPr>
        <w:p w:rsidR="00D82CD9" w:rsidRPr="001D7683" w:rsidRDefault="00D82CD9" w:rsidP="006672E9">
          <w:pPr>
            <w:jc w:val="both"/>
            <w:rPr>
              <w:b/>
              <w:i/>
              <w:sz w:val="20"/>
              <w:szCs w:val="20"/>
            </w:rPr>
          </w:pPr>
          <w:r w:rsidRPr="001D7683">
            <w:rPr>
              <w:b/>
              <w:i/>
              <w:sz w:val="20"/>
              <w:szCs w:val="20"/>
            </w:rPr>
            <w:t xml:space="preserve"> Дата и время распечатки: </w:t>
          </w:r>
          <w:r>
            <w:rPr>
              <w:b/>
              <w:i/>
              <w:sz w:val="20"/>
              <w:szCs w:val="20"/>
            </w:rPr>
            <w:t>22.06.2017</w:t>
          </w:r>
        </w:p>
      </w:tc>
      <w:tc>
        <w:tcPr>
          <w:tcW w:w="1478" w:type="pct"/>
        </w:tcPr>
        <w:p w:rsidR="00D82CD9" w:rsidRPr="001D7683" w:rsidRDefault="00D82CD9" w:rsidP="007A2D78">
          <w:pPr>
            <w:jc w:val="both"/>
            <w:rPr>
              <w:sz w:val="20"/>
              <w:szCs w:val="20"/>
            </w:rPr>
          </w:pPr>
          <w:r w:rsidRPr="001D7683">
            <w:rPr>
              <w:sz w:val="20"/>
              <w:szCs w:val="20"/>
            </w:rPr>
            <w:t>Экземпляр № 1</w:t>
          </w:r>
        </w:p>
      </w:tc>
      <w:tc>
        <w:tcPr>
          <w:tcW w:w="666" w:type="pct"/>
        </w:tcPr>
        <w:p w:rsidR="00D82CD9" w:rsidRPr="001D7683" w:rsidRDefault="00D82CD9" w:rsidP="007A2D78">
          <w:pPr>
            <w:jc w:val="both"/>
            <w:rPr>
              <w:i/>
              <w:sz w:val="20"/>
              <w:szCs w:val="20"/>
            </w:rPr>
          </w:pPr>
          <w:r w:rsidRPr="001D7683">
            <w:rPr>
              <w:i/>
              <w:sz w:val="20"/>
              <w:szCs w:val="20"/>
            </w:rPr>
            <w:t>Стр.</w:t>
          </w:r>
          <w:r w:rsidRPr="001D7683">
            <w:rPr>
              <w:i/>
              <w:sz w:val="20"/>
              <w:szCs w:val="20"/>
            </w:rPr>
            <w:fldChar w:fldCharType="begin"/>
          </w:r>
          <w:r w:rsidRPr="001D7683">
            <w:rPr>
              <w:i/>
              <w:sz w:val="20"/>
              <w:szCs w:val="20"/>
            </w:rPr>
            <w:instrText xml:space="preserve"> PAGE  \* Arabic  \* MERGEFORMAT </w:instrText>
          </w:r>
          <w:r w:rsidRPr="001D7683">
            <w:rPr>
              <w:i/>
              <w:sz w:val="20"/>
              <w:szCs w:val="20"/>
            </w:rPr>
            <w:fldChar w:fldCharType="separate"/>
          </w:r>
          <w:r w:rsidR="00A9055E">
            <w:rPr>
              <w:i/>
              <w:noProof/>
              <w:sz w:val="20"/>
              <w:szCs w:val="20"/>
            </w:rPr>
            <w:t>1</w:t>
          </w:r>
          <w:r w:rsidRPr="001D7683">
            <w:rPr>
              <w:i/>
              <w:sz w:val="20"/>
              <w:szCs w:val="20"/>
            </w:rPr>
            <w:fldChar w:fldCharType="end"/>
          </w:r>
          <w:r w:rsidRPr="001D7683">
            <w:rPr>
              <w:i/>
              <w:sz w:val="20"/>
              <w:szCs w:val="20"/>
            </w:rPr>
            <w:t xml:space="preserve"> из</w:t>
          </w:r>
          <w:r w:rsidRPr="001D7683">
            <w:rPr>
              <w:i/>
              <w:sz w:val="20"/>
              <w:szCs w:val="20"/>
            </w:rPr>
            <w:fldChar w:fldCharType="begin"/>
          </w:r>
          <w:r w:rsidRPr="001D7683">
            <w:rPr>
              <w:i/>
              <w:sz w:val="20"/>
              <w:szCs w:val="20"/>
            </w:rPr>
            <w:instrText xml:space="preserve"> NUMPAGES  \# "0"  \* MERGEFORMAT </w:instrText>
          </w:r>
          <w:r w:rsidRPr="001D7683">
            <w:rPr>
              <w:i/>
              <w:sz w:val="20"/>
              <w:szCs w:val="20"/>
            </w:rPr>
            <w:fldChar w:fldCharType="separate"/>
          </w:r>
          <w:r w:rsidR="00A9055E">
            <w:rPr>
              <w:i/>
              <w:noProof/>
              <w:sz w:val="20"/>
              <w:szCs w:val="20"/>
            </w:rPr>
            <w:t>32</w:t>
          </w:r>
          <w:r w:rsidRPr="001D7683">
            <w:rPr>
              <w:i/>
              <w:sz w:val="20"/>
              <w:szCs w:val="20"/>
            </w:rPr>
            <w:fldChar w:fldCharType="end"/>
          </w:r>
        </w:p>
      </w:tc>
    </w:tr>
  </w:tbl>
  <w:p w:rsidR="00D82CD9" w:rsidRDefault="00D82CD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31C" w:rsidRDefault="0098131C" w:rsidP="00D66C1B">
      <w:r>
        <w:separator/>
      </w:r>
    </w:p>
  </w:footnote>
  <w:footnote w:type="continuationSeparator" w:id="0">
    <w:p w:rsidR="0098131C" w:rsidRDefault="0098131C" w:rsidP="00D66C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660"/>
      <w:gridCol w:w="6910"/>
    </w:tblGrid>
    <w:tr w:rsidR="00D82CD9" w:rsidRPr="00167B58" w:rsidTr="007A2D78">
      <w:trPr>
        <w:trHeight w:val="821"/>
        <w:jc w:val="center"/>
      </w:trPr>
      <w:tc>
        <w:tcPr>
          <w:tcW w:w="2660" w:type="dxa"/>
          <w:vMerge w:val="restart"/>
          <w:tcBorders>
            <w:top w:val="single" w:sz="12" w:space="0" w:color="auto"/>
            <w:left w:val="single" w:sz="12" w:space="0" w:color="auto"/>
          </w:tcBorders>
          <w:vAlign w:val="center"/>
        </w:tcPr>
        <w:p w:rsidR="00D82CD9" w:rsidRPr="00167B58" w:rsidRDefault="00D82CD9" w:rsidP="007A2D78">
          <w:pPr>
            <w:pStyle w:val="a4"/>
            <w:jc w:val="center"/>
            <w:rPr>
              <w:sz w:val="18"/>
              <w:szCs w:val="18"/>
            </w:rPr>
          </w:pPr>
          <w:r>
            <w:rPr>
              <w:b/>
              <w:noProof/>
              <w:sz w:val="18"/>
              <w:szCs w:val="18"/>
            </w:rPr>
            <w:drawing>
              <wp:inline distT="0" distB="0" distL="0" distR="0" wp14:anchorId="28E6BD80" wp14:editId="3700A474">
                <wp:extent cx="1196340" cy="835660"/>
                <wp:effectExtent l="0" t="0" r="3810" b="2540"/>
                <wp:docPr id="5" name="Рисунок 5" descr="Описание: Эмблема КРИПКиПР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Описание: Эмблема КРИПКиПРО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634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10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D82CD9" w:rsidRPr="00167B58" w:rsidRDefault="00D82CD9" w:rsidP="007A2D78">
          <w:pPr>
            <w:pStyle w:val="a4"/>
            <w:jc w:val="center"/>
            <w:rPr>
              <w:sz w:val="18"/>
              <w:szCs w:val="18"/>
            </w:rPr>
          </w:pPr>
          <w:r w:rsidRPr="00167B58">
            <w:rPr>
              <w:sz w:val="18"/>
              <w:szCs w:val="18"/>
            </w:rPr>
            <w:t>государственное образовательное учреждение</w:t>
          </w:r>
          <w:r>
            <w:rPr>
              <w:sz w:val="18"/>
              <w:szCs w:val="18"/>
            </w:rPr>
            <w:t xml:space="preserve"> </w:t>
          </w:r>
          <w:r w:rsidRPr="00167B58">
            <w:rPr>
              <w:sz w:val="18"/>
              <w:szCs w:val="18"/>
            </w:rPr>
            <w:t>дополнительного профессионального образования (повышения квалификации) специалистов</w:t>
          </w:r>
        </w:p>
        <w:p w:rsidR="00D82CD9" w:rsidRPr="00167B58" w:rsidRDefault="00D82CD9" w:rsidP="007A2D78">
          <w:pPr>
            <w:pStyle w:val="a4"/>
            <w:jc w:val="center"/>
            <w:rPr>
              <w:sz w:val="18"/>
              <w:szCs w:val="18"/>
            </w:rPr>
          </w:pPr>
          <w:r w:rsidRPr="00167B58">
            <w:rPr>
              <w:sz w:val="18"/>
              <w:szCs w:val="18"/>
            </w:rPr>
            <w:t xml:space="preserve">«Кузбасский региональный институт повышения квалификации </w:t>
          </w:r>
        </w:p>
        <w:p w:rsidR="00D82CD9" w:rsidRPr="00167B58" w:rsidRDefault="00D82CD9" w:rsidP="007A2D78">
          <w:pPr>
            <w:pStyle w:val="a4"/>
            <w:jc w:val="center"/>
            <w:rPr>
              <w:sz w:val="18"/>
              <w:szCs w:val="18"/>
            </w:rPr>
          </w:pPr>
          <w:r w:rsidRPr="00167B58">
            <w:rPr>
              <w:sz w:val="18"/>
              <w:szCs w:val="18"/>
            </w:rPr>
            <w:t>и переподготовки работников образования» (КРИПКиПРО)</w:t>
          </w:r>
        </w:p>
      </w:tc>
    </w:tr>
    <w:tr w:rsidR="00D82CD9" w:rsidRPr="00167B58" w:rsidTr="006B19BB">
      <w:trPr>
        <w:trHeight w:val="549"/>
        <w:jc w:val="center"/>
      </w:trPr>
      <w:tc>
        <w:tcPr>
          <w:tcW w:w="2660" w:type="dxa"/>
          <w:vMerge/>
          <w:tcBorders>
            <w:left w:val="single" w:sz="12" w:space="0" w:color="auto"/>
          </w:tcBorders>
        </w:tcPr>
        <w:p w:rsidR="00D82CD9" w:rsidRPr="00167B58" w:rsidRDefault="00D82CD9" w:rsidP="007A2D78">
          <w:pPr>
            <w:pStyle w:val="a4"/>
            <w:jc w:val="center"/>
            <w:rPr>
              <w:sz w:val="18"/>
              <w:szCs w:val="18"/>
            </w:rPr>
          </w:pPr>
        </w:p>
      </w:tc>
      <w:tc>
        <w:tcPr>
          <w:tcW w:w="6910" w:type="dxa"/>
          <w:tcBorders>
            <w:right w:val="single" w:sz="12" w:space="0" w:color="auto"/>
          </w:tcBorders>
          <w:vAlign w:val="center"/>
        </w:tcPr>
        <w:p w:rsidR="00D82CD9" w:rsidRPr="00167B58" w:rsidRDefault="00D82CD9" w:rsidP="000D2BA1">
          <w:pPr>
            <w:jc w:val="center"/>
            <w:rPr>
              <w:sz w:val="18"/>
              <w:szCs w:val="18"/>
            </w:rPr>
          </w:pPr>
          <w:r w:rsidRPr="00167B58">
            <w:rPr>
              <w:sz w:val="18"/>
              <w:szCs w:val="18"/>
            </w:rPr>
            <w:t>Система менедж</w:t>
          </w:r>
          <w:r>
            <w:rPr>
              <w:sz w:val="18"/>
              <w:szCs w:val="18"/>
            </w:rPr>
            <w:t>мента</w:t>
          </w:r>
          <w:r w:rsidRPr="00167B58">
            <w:rPr>
              <w:sz w:val="18"/>
              <w:szCs w:val="18"/>
            </w:rPr>
            <w:t xml:space="preserve"> качества</w:t>
          </w:r>
        </w:p>
      </w:tc>
    </w:tr>
    <w:tr w:rsidR="00D82CD9" w:rsidRPr="00167B58" w:rsidTr="007A2D78">
      <w:trPr>
        <w:trHeight w:val="187"/>
        <w:jc w:val="center"/>
      </w:trPr>
      <w:tc>
        <w:tcPr>
          <w:tcW w:w="2660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D82CD9" w:rsidRPr="00167B58" w:rsidRDefault="00D82CD9" w:rsidP="007A2D78">
          <w:pPr>
            <w:pStyle w:val="a4"/>
            <w:jc w:val="center"/>
            <w:rPr>
              <w:sz w:val="18"/>
              <w:szCs w:val="18"/>
            </w:rPr>
          </w:pPr>
        </w:p>
      </w:tc>
      <w:tc>
        <w:tcPr>
          <w:tcW w:w="6910" w:type="dxa"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D82CD9" w:rsidRPr="006B19BB" w:rsidRDefault="00D82CD9" w:rsidP="006B19BB">
          <w:pPr>
            <w:jc w:val="center"/>
            <w:rPr>
              <w:rFonts w:eastAsia="Calibri"/>
              <w:b/>
              <w:bCs/>
              <w:sz w:val="18"/>
              <w:szCs w:val="18"/>
            </w:rPr>
          </w:pPr>
          <w:r w:rsidRPr="006B19BB">
            <w:rPr>
              <w:rFonts w:eastAsia="Calibri"/>
              <w:b/>
              <w:bCs/>
              <w:sz w:val="18"/>
              <w:szCs w:val="18"/>
            </w:rPr>
            <w:t>Методические рекомендации по подготовке учащихся 4-х классов Кемеровской области к всероссийской проверочной работе (ВПР) по русскому языку, математике, окружающему миру</w:t>
          </w:r>
          <w:r>
            <w:rPr>
              <w:rFonts w:eastAsia="Calibri"/>
              <w:b/>
              <w:bCs/>
              <w:sz w:val="18"/>
              <w:szCs w:val="18"/>
            </w:rPr>
            <w:t xml:space="preserve"> в 2018 г.</w:t>
          </w:r>
        </w:p>
      </w:tc>
    </w:tr>
  </w:tbl>
  <w:p w:rsidR="00D82CD9" w:rsidRDefault="00D82CD9" w:rsidP="009A563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50529"/>
    <w:multiLevelType w:val="hybridMultilevel"/>
    <w:tmpl w:val="3F9245E2"/>
    <w:lvl w:ilvl="0" w:tplc="9CBA0126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69E550E"/>
    <w:multiLevelType w:val="hybridMultilevel"/>
    <w:tmpl w:val="6C5C623E"/>
    <w:lvl w:ilvl="0" w:tplc="D75464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D45E8"/>
    <w:multiLevelType w:val="hybridMultilevel"/>
    <w:tmpl w:val="C91269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60729"/>
    <w:multiLevelType w:val="hybridMultilevel"/>
    <w:tmpl w:val="85B63EB0"/>
    <w:lvl w:ilvl="0" w:tplc="7E04ECE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5B84639"/>
    <w:multiLevelType w:val="hybridMultilevel"/>
    <w:tmpl w:val="7FE291A8"/>
    <w:lvl w:ilvl="0" w:tplc="9CBA01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E10D9"/>
    <w:multiLevelType w:val="hybridMultilevel"/>
    <w:tmpl w:val="A9CEB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E0046B"/>
    <w:multiLevelType w:val="hybridMultilevel"/>
    <w:tmpl w:val="C91269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47FBE"/>
    <w:multiLevelType w:val="hybridMultilevel"/>
    <w:tmpl w:val="5596D974"/>
    <w:lvl w:ilvl="0" w:tplc="740A2D2C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9DB388B"/>
    <w:multiLevelType w:val="hybridMultilevel"/>
    <w:tmpl w:val="BC3A6EEE"/>
    <w:lvl w:ilvl="0" w:tplc="D75464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2384F"/>
    <w:multiLevelType w:val="hybridMultilevel"/>
    <w:tmpl w:val="D76A90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CD32EB9"/>
    <w:multiLevelType w:val="hybridMultilevel"/>
    <w:tmpl w:val="C91269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D87C6E"/>
    <w:multiLevelType w:val="hybridMultilevel"/>
    <w:tmpl w:val="CC5C899E"/>
    <w:lvl w:ilvl="0" w:tplc="9CBA01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102344F"/>
    <w:multiLevelType w:val="hybridMultilevel"/>
    <w:tmpl w:val="E766BEE0"/>
    <w:lvl w:ilvl="0" w:tplc="D75464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446660A"/>
    <w:multiLevelType w:val="hybridMultilevel"/>
    <w:tmpl w:val="913AE5DA"/>
    <w:lvl w:ilvl="0" w:tplc="E03E23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1F856F2"/>
    <w:multiLevelType w:val="hybridMultilevel"/>
    <w:tmpl w:val="DF881444"/>
    <w:lvl w:ilvl="0" w:tplc="9CBA01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7E0CE9A">
      <w:numFmt w:val="bullet"/>
      <w:lvlText w:val="•"/>
      <w:lvlJc w:val="left"/>
      <w:pPr>
        <w:ind w:left="2644" w:hanging="85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E2B62BA"/>
    <w:multiLevelType w:val="hybridMultilevel"/>
    <w:tmpl w:val="7C60EBCE"/>
    <w:lvl w:ilvl="0" w:tplc="D75464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1151D6A"/>
    <w:multiLevelType w:val="multilevel"/>
    <w:tmpl w:val="4080F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0F3AEA"/>
    <w:multiLevelType w:val="hybridMultilevel"/>
    <w:tmpl w:val="DCD20830"/>
    <w:lvl w:ilvl="0" w:tplc="9CBA01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551829"/>
    <w:multiLevelType w:val="hybridMultilevel"/>
    <w:tmpl w:val="E77AD4AA"/>
    <w:lvl w:ilvl="0" w:tplc="7B3893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A4821FB"/>
    <w:multiLevelType w:val="hybridMultilevel"/>
    <w:tmpl w:val="0E66D2EA"/>
    <w:lvl w:ilvl="0" w:tplc="7B3893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A74206F"/>
    <w:multiLevelType w:val="hybridMultilevel"/>
    <w:tmpl w:val="366071F6"/>
    <w:lvl w:ilvl="0" w:tplc="9CBA01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EA050D"/>
    <w:multiLevelType w:val="hybridMultilevel"/>
    <w:tmpl w:val="40545FAA"/>
    <w:lvl w:ilvl="0" w:tplc="F868418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56609B9"/>
    <w:multiLevelType w:val="hybridMultilevel"/>
    <w:tmpl w:val="7B726364"/>
    <w:lvl w:ilvl="0" w:tplc="D75464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4B60ED"/>
    <w:multiLevelType w:val="hybridMultilevel"/>
    <w:tmpl w:val="C91269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124298"/>
    <w:multiLevelType w:val="hybridMultilevel"/>
    <w:tmpl w:val="E8745A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2800085E">
      <w:start w:val="1"/>
      <w:numFmt w:val="decimal"/>
      <w:lvlText w:val="%2."/>
      <w:lvlJc w:val="left"/>
      <w:pPr>
        <w:ind w:left="2149" w:hanging="360"/>
      </w:pPr>
      <w:rPr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C343822"/>
    <w:multiLevelType w:val="hybridMultilevel"/>
    <w:tmpl w:val="6D76B7CC"/>
    <w:lvl w:ilvl="0" w:tplc="9CBA01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1"/>
  </w:num>
  <w:num w:numId="4">
    <w:abstractNumId w:val="14"/>
  </w:num>
  <w:num w:numId="5">
    <w:abstractNumId w:val="24"/>
  </w:num>
  <w:num w:numId="6">
    <w:abstractNumId w:val="19"/>
  </w:num>
  <w:num w:numId="7">
    <w:abstractNumId w:val="18"/>
  </w:num>
  <w:num w:numId="8">
    <w:abstractNumId w:val="3"/>
  </w:num>
  <w:num w:numId="9">
    <w:abstractNumId w:val="21"/>
  </w:num>
  <w:num w:numId="10">
    <w:abstractNumId w:val="7"/>
  </w:num>
  <w:num w:numId="11">
    <w:abstractNumId w:val="13"/>
  </w:num>
  <w:num w:numId="12">
    <w:abstractNumId w:val="0"/>
  </w:num>
  <w:num w:numId="13">
    <w:abstractNumId w:val="20"/>
  </w:num>
  <w:num w:numId="14">
    <w:abstractNumId w:val="4"/>
  </w:num>
  <w:num w:numId="15">
    <w:abstractNumId w:val="17"/>
  </w:num>
  <w:num w:numId="16">
    <w:abstractNumId w:val="25"/>
  </w:num>
  <w:num w:numId="17">
    <w:abstractNumId w:val="6"/>
  </w:num>
  <w:num w:numId="18">
    <w:abstractNumId w:val="2"/>
  </w:num>
  <w:num w:numId="19">
    <w:abstractNumId w:val="10"/>
  </w:num>
  <w:num w:numId="20">
    <w:abstractNumId w:val="15"/>
  </w:num>
  <w:num w:numId="21">
    <w:abstractNumId w:val="12"/>
  </w:num>
  <w:num w:numId="22">
    <w:abstractNumId w:val="23"/>
  </w:num>
  <w:num w:numId="23">
    <w:abstractNumId w:val="22"/>
  </w:num>
  <w:num w:numId="24">
    <w:abstractNumId w:val="1"/>
  </w:num>
  <w:num w:numId="25">
    <w:abstractNumId w:val="8"/>
  </w:num>
  <w:num w:numId="26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3F2"/>
    <w:rsid w:val="00000469"/>
    <w:rsid w:val="00001C0F"/>
    <w:rsid w:val="00001EB6"/>
    <w:rsid w:val="00020EEE"/>
    <w:rsid w:val="00021318"/>
    <w:rsid w:val="000223F2"/>
    <w:rsid w:val="00023C56"/>
    <w:rsid w:val="00024369"/>
    <w:rsid w:val="00026DA2"/>
    <w:rsid w:val="0003387A"/>
    <w:rsid w:val="0003717D"/>
    <w:rsid w:val="000566CC"/>
    <w:rsid w:val="00061E24"/>
    <w:rsid w:val="00062E02"/>
    <w:rsid w:val="00071CD3"/>
    <w:rsid w:val="00085BB9"/>
    <w:rsid w:val="00095D6C"/>
    <w:rsid w:val="000A1F51"/>
    <w:rsid w:val="000A5E31"/>
    <w:rsid w:val="000A73DF"/>
    <w:rsid w:val="000A7B6B"/>
    <w:rsid w:val="000C1FB6"/>
    <w:rsid w:val="000D2BA1"/>
    <w:rsid w:val="000D3C48"/>
    <w:rsid w:val="000E306E"/>
    <w:rsid w:val="000E3C88"/>
    <w:rsid w:val="000E43F5"/>
    <w:rsid w:val="000F0A88"/>
    <w:rsid w:val="001144D6"/>
    <w:rsid w:val="00116253"/>
    <w:rsid w:val="001265B0"/>
    <w:rsid w:val="001274EB"/>
    <w:rsid w:val="001300FA"/>
    <w:rsid w:val="001346DD"/>
    <w:rsid w:val="0013628D"/>
    <w:rsid w:val="00175F37"/>
    <w:rsid w:val="001838CA"/>
    <w:rsid w:val="00190409"/>
    <w:rsid w:val="001947E1"/>
    <w:rsid w:val="001979DA"/>
    <w:rsid w:val="001A1007"/>
    <w:rsid w:val="001A79E2"/>
    <w:rsid w:val="001B32A6"/>
    <w:rsid w:val="001B3E7C"/>
    <w:rsid w:val="001B6215"/>
    <w:rsid w:val="001B7168"/>
    <w:rsid w:val="001D37B3"/>
    <w:rsid w:val="001D4EAB"/>
    <w:rsid w:val="001D6F3F"/>
    <w:rsid w:val="001E3207"/>
    <w:rsid w:val="001E79D2"/>
    <w:rsid w:val="001F5C01"/>
    <w:rsid w:val="00216A55"/>
    <w:rsid w:val="00216D2F"/>
    <w:rsid w:val="00216D5A"/>
    <w:rsid w:val="00223370"/>
    <w:rsid w:val="002239DC"/>
    <w:rsid w:val="00243C50"/>
    <w:rsid w:val="002450F1"/>
    <w:rsid w:val="00257FD7"/>
    <w:rsid w:val="002665BD"/>
    <w:rsid w:val="002730FB"/>
    <w:rsid w:val="002735BC"/>
    <w:rsid w:val="002811EB"/>
    <w:rsid w:val="00282F6B"/>
    <w:rsid w:val="0029601B"/>
    <w:rsid w:val="002A40B1"/>
    <w:rsid w:val="002A46D0"/>
    <w:rsid w:val="002C5CAB"/>
    <w:rsid w:val="002C7784"/>
    <w:rsid w:val="002D09AB"/>
    <w:rsid w:val="002D1A47"/>
    <w:rsid w:val="002D49E6"/>
    <w:rsid w:val="002E4A3A"/>
    <w:rsid w:val="002E6BB1"/>
    <w:rsid w:val="002F0AF0"/>
    <w:rsid w:val="00306876"/>
    <w:rsid w:val="00307B92"/>
    <w:rsid w:val="00312335"/>
    <w:rsid w:val="003174AF"/>
    <w:rsid w:val="003209D4"/>
    <w:rsid w:val="00331CA5"/>
    <w:rsid w:val="0034213F"/>
    <w:rsid w:val="00350331"/>
    <w:rsid w:val="003605E9"/>
    <w:rsid w:val="00361855"/>
    <w:rsid w:val="00366B60"/>
    <w:rsid w:val="00366E91"/>
    <w:rsid w:val="00386415"/>
    <w:rsid w:val="00387ECB"/>
    <w:rsid w:val="00393491"/>
    <w:rsid w:val="00393592"/>
    <w:rsid w:val="003A0F92"/>
    <w:rsid w:val="003B0C3D"/>
    <w:rsid w:val="003B2AC0"/>
    <w:rsid w:val="003B43D3"/>
    <w:rsid w:val="003C5EF7"/>
    <w:rsid w:val="003E468F"/>
    <w:rsid w:val="003F69CD"/>
    <w:rsid w:val="003F6E9D"/>
    <w:rsid w:val="0040038E"/>
    <w:rsid w:val="00402D70"/>
    <w:rsid w:val="00404565"/>
    <w:rsid w:val="00407E02"/>
    <w:rsid w:val="00425CEE"/>
    <w:rsid w:val="00441CD1"/>
    <w:rsid w:val="00451433"/>
    <w:rsid w:val="004518C5"/>
    <w:rsid w:val="00451E76"/>
    <w:rsid w:val="0045374D"/>
    <w:rsid w:val="0045379C"/>
    <w:rsid w:val="0045594D"/>
    <w:rsid w:val="00471B0D"/>
    <w:rsid w:val="004937DB"/>
    <w:rsid w:val="00493E94"/>
    <w:rsid w:val="0049501C"/>
    <w:rsid w:val="004A188F"/>
    <w:rsid w:val="004A3DDB"/>
    <w:rsid w:val="004A4FF1"/>
    <w:rsid w:val="004B055A"/>
    <w:rsid w:val="004B2ADA"/>
    <w:rsid w:val="004B3213"/>
    <w:rsid w:val="004B4988"/>
    <w:rsid w:val="004D7A2E"/>
    <w:rsid w:val="004E3291"/>
    <w:rsid w:val="004E773A"/>
    <w:rsid w:val="004F1050"/>
    <w:rsid w:val="004F1438"/>
    <w:rsid w:val="004F7C94"/>
    <w:rsid w:val="00501A6D"/>
    <w:rsid w:val="0050348B"/>
    <w:rsid w:val="00505D7D"/>
    <w:rsid w:val="00507A8D"/>
    <w:rsid w:val="0051528C"/>
    <w:rsid w:val="005231F4"/>
    <w:rsid w:val="0053078E"/>
    <w:rsid w:val="00530B5F"/>
    <w:rsid w:val="00536772"/>
    <w:rsid w:val="005433C3"/>
    <w:rsid w:val="00546368"/>
    <w:rsid w:val="00547DF1"/>
    <w:rsid w:val="005669CF"/>
    <w:rsid w:val="0057525C"/>
    <w:rsid w:val="00580003"/>
    <w:rsid w:val="005821F4"/>
    <w:rsid w:val="00590CDA"/>
    <w:rsid w:val="00592B86"/>
    <w:rsid w:val="00593D83"/>
    <w:rsid w:val="00596499"/>
    <w:rsid w:val="005B11C6"/>
    <w:rsid w:val="005E3F09"/>
    <w:rsid w:val="005F0642"/>
    <w:rsid w:val="005F0EB0"/>
    <w:rsid w:val="005F6EBC"/>
    <w:rsid w:val="005F7CC4"/>
    <w:rsid w:val="00600186"/>
    <w:rsid w:val="0060151E"/>
    <w:rsid w:val="0060324C"/>
    <w:rsid w:val="00605778"/>
    <w:rsid w:val="006061D4"/>
    <w:rsid w:val="0061060F"/>
    <w:rsid w:val="00614EF7"/>
    <w:rsid w:val="00615247"/>
    <w:rsid w:val="00615397"/>
    <w:rsid w:val="00627847"/>
    <w:rsid w:val="00630283"/>
    <w:rsid w:val="00642945"/>
    <w:rsid w:val="00645ADB"/>
    <w:rsid w:val="0064771B"/>
    <w:rsid w:val="006672E9"/>
    <w:rsid w:val="00672B1D"/>
    <w:rsid w:val="00673810"/>
    <w:rsid w:val="00676490"/>
    <w:rsid w:val="00677E20"/>
    <w:rsid w:val="0068017E"/>
    <w:rsid w:val="006863AD"/>
    <w:rsid w:val="006A1723"/>
    <w:rsid w:val="006B19BB"/>
    <w:rsid w:val="006B3296"/>
    <w:rsid w:val="006B7859"/>
    <w:rsid w:val="006C4372"/>
    <w:rsid w:val="006D2C16"/>
    <w:rsid w:val="006E042F"/>
    <w:rsid w:val="006E117C"/>
    <w:rsid w:val="006F71AD"/>
    <w:rsid w:val="00711D47"/>
    <w:rsid w:val="00717A57"/>
    <w:rsid w:val="00731D9A"/>
    <w:rsid w:val="007345D5"/>
    <w:rsid w:val="007370EF"/>
    <w:rsid w:val="00737123"/>
    <w:rsid w:val="007438F5"/>
    <w:rsid w:val="00743E32"/>
    <w:rsid w:val="00747E34"/>
    <w:rsid w:val="00766316"/>
    <w:rsid w:val="0076774E"/>
    <w:rsid w:val="007677D5"/>
    <w:rsid w:val="00772F1C"/>
    <w:rsid w:val="007741FF"/>
    <w:rsid w:val="00776040"/>
    <w:rsid w:val="007A2D78"/>
    <w:rsid w:val="007A4F91"/>
    <w:rsid w:val="007B0C41"/>
    <w:rsid w:val="007C1841"/>
    <w:rsid w:val="007D2D26"/>
    <w:rsid w:val="007D62FF"/>
    <w:rsid w:val="007F0238"/>
    <w:rsid w:val="007F7029"/>
    <w:rsid w:val="007F77F8"/>
    <w:rsid w:val="00800AFE"/>
    <w:rsid w:val="00802750"/>
    <w:rsid w:val="00812E5D"/>
    <w:rsid w:val="00822A67"/>
    <w:rsid w:val="00824D80"/>
    <w:rsid w:val="00832CE2"/>
    <w:rsid w:val="008344D2"/>
    <w:rsid w:val="00835988"/>
    <w:rsid w:val="008370A7"/>
    <w:rsid w:val="00840175"/>
    <w:rsid w:val="00841124"/>
    <w:rsid w:val="00845BD7"/>
    <w:rsid w:val="00863224"/>
    <w:rsid w:val="008749A0"/>
    <w:rsid w:val="00877CCD"/>
    <w:rsid w:val="008813B9"/>
    <w:rsid w:val="00881690"/>
    <w:rsid w:val="00884A18"/>
    <w:rsid w:val="00887CB0"/>
    <w:rsid w:val="00893569"/>
    <w:rsid w:val="00893864"/>
    <w:rsid w:val="00895261"/>
    <w:rsid w:val="00895667"/>
    <w:rsid w:val="008A0F3D"/>
    <w:rsid w:val="008A28F2"/>
    <w:rsid w:val="008C1025"/>
    <w:rsid w:val="008C356F"/>
    <w:rsid w:val="008C46F8"/>
    <w:rsid w:val="008C5C5A"/>
    <w:rsid w:val="008D1AC6"/>
    <w:rsid w:val="008E139C"/>
    <w:rsid w:val="008E37DF"/>
    <w:rsid w:val="008E6C2F"/>
    <w:rsid w:val="009004E7"/>
    <w:rsid w:val="00904383"/>
    <w:rsid w:val="00907A9D"/>
    <w:rsid w:val="00920CA4"/>
    <w:rsid w:val="0092304F"/>
    <w:rsid w:val="00941721"/>
    <w:rsid w:val="009442EF"/>
    <w:rsid w:val="00954FDE"/>
    <w:rsid w:val="009603B2"/>
    <w:rsid w:val="00962782"/>
    <w:rsid w:val="0096616E"/>
    <w:rsid w:val="00966F38"/>
    <w:rsid w:val="00970AB6"/>
    <w:rsid w:val="00970ABD"/>
    <w:rsid w:val="0097503F"/>
    <w:rsid w:val="009750F3"/>
    <w:rsid w:val="0098131C"/>
    <w:rsid w:val="00983CF5"/>
    <w:rsid w:val="009840B3"/>
    <w:rsid w:val="009854FA"/>
    <w:rsid w:val="009856E6"/>
    <w:rsid w:val="009A5637"/>
    <w:rsid w:val="009A7AF9"/>
    <w:rsid w:val="009C10B9"/>
    <w:rsid w:val="009E2650"/>
    <w:rsid w:val="009E26CD"/>
    <w:rsid w:val="009E27A9"/>
    <w:rsid w:val="009E4F68"/>
    <w:rsid w:val="009F1BF2"/>
    <w:rsid w:val="009F571A"/>
    <w:rsid w:val="00A029DC"/>
    <w:rsid w:val="00A047F7"/>
    <w:rsid w:val="00A12ADC"/>
    <w:rsid w:val="00A30C59"/>
    <w:rsid w:val="00A361DB"/>
    <w:rsid w:val="00A377CE"/>
    <w:rsid w:val="00A458F9"/>
    <w:rsid w:val="00A4732C"/>
    <w:rsid w:val="00A51C4C"/>
    <w:rsid w:val="00A56BE3"/>
    <w:rsid w:val="00A60F77"/>
    <w:rsid w:val="00A6462E"/>
    <w:rsid w:val="00A66D8B"/>
    <w:rsid w:val="00A74B5C"/>
    <w:rsid w:val="00A86FF1"/>
    <w:rsid w:val="00A9055E"/>
    <w:rsid w:val="00A90917"/>
    <w:rsid w:val="00A91906"/>
    <w:rsid w:val="00AA2ABA"/>
    <w:rsid w:val="00AA3F83"/>
    <w:rsid w:val="00AB2540"/>
    <w:rsid w:val="00AB2AF2"/>
    <w:rsid w:val="00AB3765"/>
    <w:rsid w:val="00AC50E8"/>
    <w:rsid w:val="00AC58CB"/>
    <w:rsid w:val="00AD3019"/>
    <w:rsid w:val="00AD3E9D"/>
    <w:rsid w:val="00AD725F"/>
    <w:rsid w:val="00AE665E"/>
    <w:rsid w:val="00AF36F3"/>
    <w:rsid w:val="00B01D9D"/>
    <w:rsid w:val="00B1696D"/>
    <w:rsid w:val="00B20E78"/>
    <w:rsid w:val="00B335EE"/>
    <w:rsid w:val="00B42A39"/>
    <w:rsid w:val="00B467BE"/>
    <w:rsid w:val="00B46C10"/>
    <w:rsid w:val="00B51302"/>
    <w:rsid w:val="00B519C1"/>
    <w:rsid w:val="00B6092B"/>
    <w:rsid w:val="00B60E28"/>
    <w:rsid w:val="00B64B96"/>
    <w:rsid w:val="00B80C5C"/>
    <w:rsid w:val="00B816C0"/>
    <w:rsid w:val="00B8243B"/>
    <w:rsid w:val="00B83ADC"/>
    <w:rsid w:val="00B96302"/>
    <w:rsid w:val="00BB2E5E"/>
    <w:rsid w:val="00BC403B"/>
    <w:rsid w:val="00BC6497"/>
    <w:rsid w:val="00BC6740"/>
    <w:rsid w:val="00BD1E03"/>
    <w:rsid w:val="00BD22A6"/>
    <w:rsid w:val="00BD5F62"/>
    <w:rsid w:val="00BE6EF3"/>
    <w:rsid w:val="00BF1A1B"/>
    <w:rsid w:val="00C03455"/>
    <w:rsid w:val="00C1180B"/>
    <w:rsid w:val="00C140B1"/>
    <w:rsid w:val="00C143D4"/>
    <w:rsid w:val="00C1578B"/>
    <w:rsid w:val="00C2238F"/>
    <w:rsid w:val="00C23F7F"/>
    <w:rsid w:val="00C24835"/>
    <w:rsid w:val="00C266E1"/>
    <w:rsid w:val="00C27A77"/>
    <w:rsid w:val="00C339AB"/>
    <w:rsid w:val="00C359EF"/>
    <w:rsid w:val="00C36880"/>
    <w:rsid w:val="00C408DF"/>
    <w:rsid w:val="00C45C10"/>
    <w:rsid w:val="00C5395D"/>
    <w:rsid w:val="00C56FD4"/>
    <w:rsid w:val="00C62784"/>
    <w:rsid w:val="00C7185C"/>
    <w:rsid w:val="00C75BD0"/>
    <w:rsid w:val="00C818BE"/>
    <w:rsid w:val="00C819ED"/>
    <w:rsid w:val="00C825B4"/>
    <w:rsid w:val="00C94E56"/>
    <w:rsid w:val="00C97606"/>
    <w:rsid w:val="00CB37FD"/>
    <w:rsid w:val="00CB680B"/>
    <w:rsid w:val="00CC029C"/>
    <w:rsid w:val="00CC2D00"/>
    <w:rsid w:val="00CC34F9"/>
    <w:rsid w:val="00CD56A2"/>
    <w:rsid w:val="00D0117E"/>
    <w:rsid w:val="00D01602"/>
    <w:rsid w:val="00D022C2"/>
    <w:rsid w:val="00D155A3"/>
    <w:rsid w:val="00D2212D"/>
    <w:rsid w:val="00D32DAE"/>
    <w:rsid w:val="00D36D9D"/>
    <w:rsid w:val="00D51D10"/>
    <w:rsid w:val="00D5230F"/>
    <w:rsid w:val="00D66C1B"/>
    <w:rsid w:val="00D73545"/>
    <w:rsid w:val="00D75632"/>
    <w:rsid w:val="00D77941"/>
    <w:rsid w:val="00D82CD9"/>
    <w:rsid w:val="00DA6322"/>
    <w:rsid w:val="00DA7889"/>
    <w:rsid w:val="00DB1220"/>
    <w:rsid w:val="00DB7B11"/>
    <w:rsid w:val="00DC37A1"/>
    <w:rsid w:val="00DC3D25"/>
    <w:rsid w:val="00DD2025"/>
    <w:rsid w:val="00DD4260"/>
    <w:rsid w:val="00DE0523"/>
    <w:rsid w:val="00DE3109"/>
    <w:rsid w:val="00DE4F16"/>
    <w:rsid w:val="00DE5B77"/>
    <w:rsid w:val="00E00130"/>
    <w:rsid w:val="00E028AB"/>
    <w:rsid w:val="00E25373"/>
    <w:rsid w:val="00E25C9D"/>
    <w:rsid w:val="00E31533"/>
    <w:rsid w:val="00E40FBF"/>
    <w:rsid w:val="00E416CF"/>
    <w:rsid w:val="00E45A29"/>
    <w:rsid w:val="00E575D2"/>
    <w:rsid w:val="00E6333E"/>
    <w:rsid w:val="00E67320"/>
    <w:rsid w:val="00E76C6E"/>
    <w:rsid w:val="00E9557F"/>
    <w:rsid w:val="00E967E4"/>
    <w:rsid w:val="00EB6CF8"/>
    <w:rsid w:val="00EB7BFE"/>
    <w:rsid w:val="00EC219C"/>
    <w:rsid w:val="00EC3303"/>
    <w:rsid w:val="00EC56A5"/>
    <w:rsid w:val="00ED3353"/>
    <w:rsid w:val="00ED5CBE"/>
    <w:rsid w:val="00ED6B9E"/>
    <w:rsid w:val="00ED74C6"/>
    <w:rsid w:val="00EE53DF"/>
    <w:rsid w:val="00EE5447"/>
    <w:rsid w:val="00EE59D8"/>
    <w:rsid w:val="00EE78AB"/>
    <w:rsid w:val="00EF202E"/>
    <w:rsid w:val="00F01E10"/>
    <w:rsid w:val="00F07001"/>
    <w:rsid w:val="00F13F27"/>
    <w:rsid w:val="00F25E2C"/>
    <w:rsid w:val="00F34F92"/>
    <w:rsid w:val="00F45E90"/>
    <w:rsid w:val="00F50E7D"/>
    <w:rsid w:val="00F520FA"/>
    <w:rsid w:val="00F52354"/>
    <w:rsid w:val="00F557E8"/>
    <w:rsid w:val="00F672B0"/>
    <w:rsid w:val="00F77100"/>
    <w:rsid w:val="00F80017"/>
    <w:rsid w:val="00F83047"/>
    <w:rsid w:val="00F83A02"/>
    <w:rsid w:val="00F841DF"/>
    <w:rsid w:val="00FB5C0F"/>
    <w:rsid w:val="00FD3123"/>
    <w:rsid w:val="00FD4A47"/>
    <w:rsid w:val="00FD5BF9"/>
    <w:rsid w:val="00FE0608"/>
    <w:rsid w:val="00FE16C9"/>
    <w:rsid w:val="00FE2FDA"/>
    <w:rsid w:val="00FE5042"/>
    <w:rsid w:val="00FF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06F3565-5FAB-49BE-BA8C-481488ED5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72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77C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677E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223F2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uiPriority w:val="99"/>
    <w:rsid w:val="000223F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4">
    <w:name w:val="header"/>
    <w:basedOn w:val="a"/>
    <w:link w:val="a5"/>
    <w:uiPriority w:val="99"/>
    <w:rsid w:val="00D0160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01602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uiPriority w:val="99"/>
    <w:rsid w:val="00D0160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01602"/>
    <w:rPr>
      <w:sz w:val="24"/>
      <w:szCs w:val="24"/>
      <w:lang w:val="ru-RU" w:eastAsia="ru-RU" w:bidi="ar-SA"/>
    </w:rPr>
  </w:style>
  <w:style w:type="paragraph" w:customStyle="1" w:styleId="1250">
    <w:name w:val="Стиль Слева:  125 см Первая строка:  0 см"/>
    <w:basedOn w:val="a"/>
    <w:rsid w:val="00D36D9D"/>
    <w:pPr>
      <w:jc w:val="both"/>
    </w:pPr>
    <w:rPr>
      <w:sz w:val="28"/>
      <w:szCs w:val="20"/>
    </w:rPr>
  </w:style>
  <w:style w:type="paragraph" w:customStyle="1" w:styleId="0">
    <w:name w:val="Стиль Первая строка:  0 см"/>
    <w:basedOn w:val="a"/>
    <w:rsid w:val="00D36D9D"/>
    <w:pPr>
      <w:jc w:val="both"/>
    </w:pPr>
    <w:rPr>
      <w:sz w:val="28"/>
      <w:szCs w:val="20"/>
    </w:rPr>
  </w:style>
  <w:style w:type="table" w:styleId="a8">
    <w:name w:val="Table Grid"/>
    <w:basedOn w:val="a1"/>
    <w:rsid w:val="00D36D9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Normal (Web)"/>
    <w:basedOn w:val="a"/>
    <w:link w:val="aa"/>
    <w:rsid w:val="00EB6CF8"/>
    <w:pPr>
      <w:spacing w:before="100" w:beforeAutospacing="1" w:after="100" w:afterAutospacing="1"/>
    </w:pPr>
    <w:rPr>
      <w:rFonts w:eastAsia="Calibri"/>
    </w:rPr>
  </w:style>
  <w:style w:type="paragraph" w:styleId="21">
    <w:name w:val="Body Text 2"/>
    <w:basedOn w:val="a"/>
    <w:link w:val="22"/>
    <w:rsid w:val="00EB6CF8"/>
    <w:rPr>
      <w:rFonts w:ascii="Courier New" w:hAnsi="Courier New" w:cs="Courier New"/>
      <w:sz w:val="26"/>
    </w:rPr>
  </w:style>
  <w:style w:type="character" w:customStyle="1" w:styleId="22">
    <w:name w:val="Основной текст 2 Знак"/>
    <w:basedOn w:val="a0"/>
    <w:link w:val="21"/>
    <w:rsid w:val="00EB6CF8"/>
    <w:rPr>
      <w:rFonts w:ascii="Courier New" w:hAnsi="Courier New" w:cs="Courier New"/>
      <w:sz w:val="26"/>
      <w:szCs w:val="24"/>
    </w:rPr>
  </w:style>
  <w:style w:type="paragraph" w:styleId="ab">
    <w:name w:val="Body Text Indent"/>
    <w:basedOn w:val="a"/>
    <w:link w:val="ac"/>
    <w:rsid w:val="00EB6CF8"/>
    <w:pPr>
      <w:spacing w:after="120"/>
      <w:ind w:left="283"/>
    </w:pPr>
    <w:rPr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rsid w:val="00EB6CF8"/>
  </w:style>
  <w:style w:type="paragraph" w:styleId="ad">
    <w:name w:val="List Paragraph"/>
    <w:basedOn w:val="a"/>
    <w:uiPriority w:val="34"/>
    <w:qFormat/>
    <w:rsid w:val="00EB6CF8"/>
    <w:pPr>
      <w:ind w:left="720"/>
      <w:contextualSpacing/>
    </w:pPr>
  </w:style>
  <w:style w:type="paragraph" w:styleId="ae">
    <w:name w:val="Body Text"/>
    <w:basedOn w:val="a"/>
    <w:link w:val="af"/>
    <w:rsid w:val="004B055A"/>
    <w:pPr>
      <w:spacing w:after="120"/>
    </w:pPr>
  </w:style>
  <w:style w:type="character" w:customStyle="1" w:styleId="10">
    <w:name w:val="Заголовок 1 Знак"/>
    <w:basedOn w:val="a0"/>
    <w:link w:val="1"/>
    <w:uiPriority w:val="9"/>
    <w:rsid w:val="00A377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3">
    <w:name w:val="Абзац списка2"/>
    <w:basedOn w:val="a"/>
    <w:rsid w:val="00A377C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0">
    <w:name w:val="Balloon Text"/>
    <w:basedOn w:val="a"/>
    <w:link w:val="af1"/>
    <w:rsid w:val="000D2BA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0D2BA1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rsid w:val="004B498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B4988"/>
    <w:rPr>
      <w:sz w:val="16"/>
      <w:szCs w:val="16"/>
    </w:rPr>
  </w:style>
  <w:style w:type="character" w:customStyle="1" w:styleId="af">
    <w:name w:val="Основной текст Знак"/>
    <w:basedOn w:val="a0"/>
    <w:link w:val="ae"/>
    <w:rsid w:val="009856E6"/>
    <w:rPr>
      <w:sz w:val="24"/>
      <w:szCs w:val="24"/>
    </w:rPr>
  </w:style>
  <w:style w:type="character" w:customStyle="1" w:styleId="BodySingle">
    <w:name w:val="Body Single Знак"/>
    <w:link w:val="BodySingle0"/>
    <w:locked/>
    <w:rsid w:val="009856E6"/>
    <w:rPr>
      <w:color w:val="000000"/>
      <w:sz w:val="28"/>
    </w:rPr>
  </w:style>
  <w:style w:type="paragraph" w:customStyle="1" w:styleId="BodySingle0">
    <w:name w:val="Body Single"/>
    <w:link w:val="BodySingle"/>
    <w:rsid w:val="009856E6"/>
    <w:pPr>
      <w:widowControl w:val="0"/>
      <w:snapToGrid w:val="0"/>
    </w:pPr>
    <w:rPr>
      <w:color w:val="000000"/>
      <w:sz w:val="28"/>
    </w:rPr>
  </w:style>
  <w:style w:type="paragraph" w:styleId="af2">
    <w:name w:val="footnote text"/>
    <w:aliases w:val="Знак6,F1"/>
    <w:basedOn w:val="a"/>
    <w:link w:val="af3"/>
    <w:rsid w:val="0045594D"/>
    <w:rPr>
      <w:sz w:val="20"/>
      <w:szCs w:val="20"/>
    </w:rPr>
  </w:style>
  <w:style w:type="character" w:customStyle="1" w:styleId="af3">
    <w:name w:val="Текст сноски Знак"/>
    <w:aliases w:val="Знак6 Знак,F1 Знак"/>
    <w:basedOn w:val="a0"/>
    <w:link w:val="af2"/>
    <w:rsid w:val="0045594D"/>
  </w:style>
  <w:style w:type="character" w:styleId="af4">
    <w:name w:val="footnote reference"/>
    <w:rsid w:val="0045594D"/>
    <w:rPr>
      <w:vertAlign w:val="superscript"/>
    </w:rPr>
  </w:style>
  <w:style w:type="character" w:customStyle="1" w:styleId="apple-converted-space">
    <w:name w:val="apple-converted-space"/>
    <w:basedOn w:val="a0"/>
    <w:rsid w:val="0045594D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1D6F3F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1D6F3F"/>
    <w:pPr>
      <w:suppressAutoHyphens/>
    </w:pPr>
    <w:rPr>
      <w:rFonts w:asciiTheme="minorHAnsi" w:hAnsiTheme="minorHAnsi" w:cstheme="minorBidi"/>
      <w:lang w:eastAsia="ar-SA"/>
    </w:rPr>
  </w:style>
  <w:style w:type="paragraph" w:customStyle="1" w:styleId="af5">
    <w:name w:val="А_основной"/>
    <w:basedOn w:val="a"/>
    <w:link w:val="af6"/>
    <w:qFormat/>
    <w:rsid w:val="001D6F3F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asciiTheme="minorHAnsi" w:hAnsiTheme="minorHAnsi" w:cs="Arial"/>
      <w:sz w:val="22"/>
      <w:szCs w:val="20"/>
    </w:rPr>
  </w:style>
  <w:style w:type="character" w:customStyle="1" w:styleId="af6">
    <w:name w:val="А_основной Знак"/>
    <w:basedOn w:val="a0"/>
    <w:link w:val="af5"/>
    <w:rsid w:val="001D6F3F"/>
    <w:rPr>
      <w:rFonts w:asciiTheme="minorHAnsi" w:hAnsiTheme="minorHAnsi" w:cs="Arial"/>
      <w:sz w:val="22"/>
    </w:rPr>
  </w:style>
  <w:style w:type="paragraph" w:customStyle="1" w:styleId="af7">
    <w:name w:val="А_заголовок"/>
    <w:basedOn w:val="af5"/>
    <w:link w:val="af8"/>
    <w:qFormat/>
    <w:rsid w:val="001D6F3F"/>
    <w:pPr>
      <w:jc w:val="center"/>
    </w:pPr>
    <w:rPr>
      <w:i/>
    </w:rPr>
  </w:style>
  <w:style w:type="character" w:customStyle="1" w:styleId="af8">
    <w:name w:val="А_заголовок Знак"/>
    <w:basedOn w:val="af6"/>
    <w:link w:val="af7"/>
    <w:rsid w:val="001D6F3F"/>
    <w:rPr>
      <w:rFonts w:asciiTheme="minorHAnsi" w:hAnsiTheme="minorHAnsi" w:cs="Arial"/>
      <w:i/>
      <w:sz w:val="22"/>
    </w:rPr>
  </w:style>
  <w:style w:type="character" w:customStyle="1" w:styleId="FontStyle49">
    <w:name w:val="Font Style49"/>
    <w:rsid w:val="001D6F3F"/>
    <w:rPr>
      <w:rFonts w:ascii="Arial" w:hAnsi="Arial" w:cs="Arial"/>
      <w:b/>
      <w:bCs/>
      <w:sz w:val="16"/>
      <w:szCs w:val="16"/>
    </w:rPr>
  </w:style>
  <w:style w:type="paragraph" w:customStyle="1" w:styleId="af9">
    <w:name w:val="Знак"/>
    <w:basedOn w:val="a"/>
    <w:rsid w:val="001D6F3F"/>
    <w:pPr>
      <w:spacing w:after="160" w:line="240" w:lineRule="exact"/>
    </w:pPr>
    <w:rPr>
      <w:rFonts w:ascii="Verdana" w:hAnsi="Verdana" w:cstheme="minorBidi"/>
      <w:lang w:val="en-US" w:eastAsia="en-US"/>
    </w:rPr>
  </w:style>
  <w:style w:type="character" w:customStyle="1" w:styleId="20">
    <w:name w:val="Заголовок 2 Знак"/>
    <w:basedOn w:val="a0"/>
    <w:link w:val="2"/>
    <w:semiHidden/>
    <w:rsid w:val="00677E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5B11C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a">
    <w:name w:val="Обычный (веб) Знак"/>
    <w:link w:val="a9"/>
    <w:uiPriority w:val="99"/>
    <w:locked/>
    <w:rsid w:val="005B11C6"/>
    <w:rPr>
      <w:rFonts w:eastAsia="Calibri"/>
      <w:sz w:val="24"/>
      <w:szCs w:val="24"/>
    </w:rPr>
  </w:style>
  <w:style w:type="paragraph" w:customStyle="1" w:styleId="Style2">
    <w:name w:val="Style2"/>
    <w:basedOn w:val="a"/>
    <w:rsid w:val="002735BC"/>
    <w:pPr>
      <w:widowControl w:val="0"/>
      <w:autoSpaceDE w:val="0"/>
      <w:autoSpaceDN w:val="0"/>
      <w:adjustRightInd w:val="0"/>
      <w:spacing w:line="241" w:lineRule="exact"/>
      <w:jc w:val="both"/>
    </w:pPr>
    <w:rPr>
      <w:rFonts w:ascii="Segoe UI" w:hAnsi="Segoe UI"/>
    </w:rPr>
  </w:style>
  <w:style w:type="paragraph" w:customStyle="1" w:styleId="Style3">
    <w:name w:val="Style3"/>
    <w:basedOn w:val="a"/>
    <w:rsid w:val="002735BC"/>
    <w:pPr>
      <w:widowControl w:val="0"/>
      <w:autoSpaceDE w:val="0"/>
      <w:autoSpaceDN w:val="0"/>
      <w:adjustRightInd w:val="0"/>
      <w:spacing w:line="241" w:lineRule="exact"/>
      <w:ind w:firstLine="163"/>
      <w:jc w:val="both"/>
    </w:pPr>
    <w:rPr>
      <w:rFonts w:ascii="Segoe UI" w:hAnsi="Segoe UI"/>
    </w:rPr>
  </w:style>
  <w:style w:type="character" w:customStyle="1" w:styleId="FontStyle77">
    <w:name w:val="Font Style77"/>
    <w:basedOn w:val="a0"/>
    <w:rsid w:val="002735BC"/>
    <w:rPr>
      <w:rFonts w:ascii="Lucida Sans Unicode" w:hAnsi="Lucida Sans Unicode" w:cs="Lucida Sans Unicode"/>
      <w:sz w:val="16"/>
      <w:szCs w:val="16"/>
    </w:rPr>
  </w:style>
  <w:style w:type="paragraph" w:customStyle="1" w:styleId="ConsPlusNormal">
    <w:name w:val="ConsPlusNormal"/>
    <w:rsid w:val="002735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a">
    <w:name w:val="Strong"/>
    <w:qFormat/>
    <w:rsid w:val="00673810"/>
    <w:rPr>
      <w:b/>
      <w:bCs/>
    </w:rPr>
  </w:style>
  <w:style w:type="table" w:customStyle="1" w:styleId="12">
    <w:name w:val="Сетка таблицы1"/>
    <w:basedOn w:val="a1"/>
    <w:next w:val="a8"/>
    <w:uiPriority w:val="39"/>
    <w:rsid w:val="00E25C9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8"/>
    <w:uiPriority w:val="59"/>
    <w:rsid w:val="00136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0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1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РФ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3333333333332829E-3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333333333333332E-3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Лист1!$B$2:$B$4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4.2300000000000004</c:v>
                </c:pt>
                <c:pt idx="2">
                  <c:v>3.96</c:v>
                </c:pt>
              </c:numCache>
            </c:numRef>
          </c:val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КО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666666666666666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333333333333229E-2"/>
                  <c:y val="-2.777777777777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4999999999999897E-2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Лист1!$B$2:$B$4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3.8</c:v>
                </c:pt>
                <c:pt idx="1">
                  <c:v>4.2</c:v>
                </c:pt>
                <c:pt idx="2">
                  <c:v>3.9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85079072"/>
        <c:axId val="456959936"/>
        <c:axId val="0"/>
      </c:bar3DChart>
      <c:catAx>
        <c:axId val="385079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6959936"/>
        <c:crosses val="autoZero"/>
        <c:auto val="1"/>
        <c:lblAlgn val="ctr"/>
        <c:lblOffset val="100"/>
        <c:noMultiLvlLbl val="0"/>
      </c:catAx>
      <c:valAx>
        <c:axId val="456959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5079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603974980075032E-2"/>
          <c:y val="5.34476989162131E-2"/>
          <c:w val="0.90784639201498873"/>
          <c:h val="0.758275228605964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Лист1!$B$5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Лист1!$C$4:$F$4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Лист1!$C$5:$F$5</c:f>
              <c:numCache>
                <c:formatCode>General</c:formatCode>
                <c:ptCount val="4"/>
                <c:pt idx="0">
                  <c:v>0.18</c:v>
                </c:pt>
                <c:pt idx="1">
                  <c:v>0.22</c:v>
                </c:pt>
                <c:pt idx="2">
                  <c:v>0.14000000000000001</c:v>
                </c:pt>
              </c:numCache>
            </c:numRef>
          </c:val>
        </c:ser>
        <c:ser>
          <c:idx val="1"/>
          <c:order val="1"/>
          <c:tx>
            <c:strRef>
              <c:f>Лист1!$B$6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Лист1!$C$4:$F$4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Лист1!$C$6:$F$6</c:f>
              <c:numCache>
                <c:formatCode>General</c:formatCode>
                <c:ptCount val="4"/>
                <c:pt idx="0">
                  <c:v>0.2</c:v>
                </c:pt>
                <c:pt idx="1">
                  <c:v>0.03</c:v>
                </c:pt>
                <c:pt idx="2">
                  <c:v>0.06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6953272"/>
        <c:axId val="456953664"/>
        <c:axId val="0"/>
      </c:bar3DChart>
      <c:catAx>
        <c:axId val="456953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6953664"/>
        <c:crosses val="autoZero"/>
        <c:auto val="1"/>
        <c:lblAlgn val="ctr"/>
        <c:lblOffset val="100"/>
        <c:noMultiLvlLbl val="0"/>
      </c:catAx>
      <c:valAx>
        <c:axId val="456953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6953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999643957548789"/>
          <c:y val="0.31409142634341403"/>
          <c:w val="0.14869921259842522"/>
          <c:h val="0.259079659275703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3845554097739347E-2"/>
          <c:y val="5.3441914250801574E-2"/>
          <c:w val="0.8859720297351682"/>
          <c:h val="0.8218244366471522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Лист1!$B$5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Лист1!$C$4:$F$4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Лист1!$C$5:$F$5</c:f>
              <c:numCache>
                <c:formatCode>General</c:formatCode>
                <c:ptCount val="4"/>
                <c:pt idx="0">
                  <c:v>4.5</c:v>
                </c:pt>
                <c:pt idx="1">
                  <c:v>4.04</c:v>
                </c:pt>
                <c:pt idx="2">
                  <c:v>3.83</c:v>
                </c:pt>
              </c:numCache>
            </c:numRef>
          </c:val>
        </c:ser>
        <c:ser>
          <c:idx val="1"/>
          <c:order val="1"/>
          <c:tx>
            <c:strRef>
              <c:f>Лист1!$B$6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Лист1!$C$4:$F$4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Лист1!$C$6:$F$6</c:f>
              <c:numCache>
                <c:formatCode>General</c:formatCode>
                <c:ptCount val="4"/>
                <c:pt idx="0">
                  <c:v>3.8</c:v>
                </c:pt>
                <c:pt idx="1">
                  <c:v>4.2</c:v>
                </c:pt>
                <c:pt idx="2">
                  <c:v>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6956016"/>
        <c:axId val="456364816"/>
        <c:axId val="0"/>
      </c:bar3DChart>
      <c:catAx>
        <c:axId val="45695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6364816"/>
        <c:crosses val="autoZero"/>
        <c:auto val="1"/>
        <c:lblAlgn val="ctr"/>
        <c:lblOffset val="100"/>
        <c:noMultiLvlLbl val="0"/>
      </c:catAx>
      <c:valAx>
        <c:axId val="45636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6956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647835945893432"/>
          <c:y val="0.31842747044405528"/>
          <c:w val="0.14869921259842522"/>
          <c:h val="0.259079659275703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3845554097739347E-2"/>
          <c:y val="5.3441914250801574E-2"/>
          <c:w val="0.8859720297351682"/>
          <c:h val="0.8218244366471522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Лист1!$B$5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Лист1!$C$4:$F$4</c:f>
              <c:strCache>
                <c:ptCount val="3"/>
                <c:pt idx="0">
                  <c:v>Выше, чем в РФ</c:v>
                </c:pt>
                <c:pt idx="1">
                  <c:v>Выше, чем в КО</c:v>
                </c:pt>
                <c:pt idx="2">
                  <c:v>Ниже, чем в КО</c:v>
                </c:pt>
              </c:strCache>
            </c:strRef>
          </c:cat>
          <c:val>
            <c:numRef>
              <c:f>Лист1!$C$5:$F$5</c:f>
              <c:numCache>
                <c:formatCode>General</c:formatCode>
                <c:ptCount val="4"/>
                <c:pt idx="0">
                  <c:v>2</c:v>
                </c:pt>
                <c:pt idx="1">
                  <c:v>14</c:v>
                </c:pt>
                <c:pt idx="2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Лист1!$B$6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Лист1!$C$4:$F$4</c:f>
              <c:strCache>
                <c:ptCount val="3"/>
                <c:pt idx="0">
                  <c:v>Выше, чем в РФ</c:v>
                </c:pt>
                <c:pt idx="1">
                  <c:v>Выше, чем в КО</c:v>
                </c:pt>
                <c:pt idx="2">
                  <c:v>Ниже, чем в КО</c:v>
                </c:pt>
              </c:strCache>
            </c:strRef>
          </c:cat>
          <c:val>
            <c:numRef>
              <c:f>Лист1!$C$6:$F$6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  <c:pt idx="2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6365992"/>
        <c:axId val="267388064"/>
        <c:axId val="0"/>
      </c:bar3DChart>
      <c:catAx>
        <c:axId val="456365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388064"/>
        <c:crosses val="autoZero"/>
        <c:auto val="1"/>
        <c:lblAlgn val="ctr"/>
        <c:lblOffset val="100"/>
        <c:noMultiLvlLbl val="0"/>
      </c:catAx>
      <c:valAx>
        <c:axId val="26738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6365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647835945893432"/>
          <c:y val="0.31842747044405528"/>
          <c:w val="0.14869921259842522"/>
          <c:h val="0.259079659275703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Лист1!$B$10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Лист1!$C$9:$G$9</c:f>
              <c:strCache>
                <c:ptCount val="5"/>
                <c:pt idx="0">
                  <c:v>2 балла</c:v>
                </c:pt>
                <c:pt idx="1">
                  <c:v>3 балла</c:v>
                </c:pt>
                <c:pt idx="2">
                  <c:v>4 балла</c:v>
                </c:pt>
                <c:pt idx="3">
                  <c:v>5 баллов</c:v>
                </c:pt>
                <c:pt idx="4">
                  <c:v>4 и 5 баллов</c:v>
                </c:pt>
              </c:strCache>
            </c:strRef>
          </c:cat>
          <c:val>
            <c:numRef>
              <c:f>Лист1!$C$10:$G$10</c:f>
              <c:numCache>
                <c:formatCode>General</c:formatCode>
                <c:ptCount val="5"/>
                <c:pt idx="0">
                  <c:v>5.6</c:v>
                </c:pt>
                <c:pt idx="1">
                  <c:v>16.899999999999999</c:v>
                </c:pt>
                <c:pt idx="2">
                  <c:v>44.1</c:v>
                </c:pt>
                <c:pt idx="3">
                  <c:v>33.299999999999997</c:v>
                </c:pt>
                <c:pt idx="4">
                  <c:v>77.400000000000006</c:v>
                </c:pt>
              </c:numCache>
            </c:numRef>
          </c:val>
        </c:ser>
        <c:ser>
          <c:idx val="1"/>
          <c:order val="1"/>
          <c:tx>
            <c:strRef>
              <c:f>Лист1!$B$11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Лист1!$C$9:$G$9</c:f>
              <c:strCache>
                <c:ptCount val="5"/>
                <c:pt idx="0">
                  <c:v>2 балла</c:v>
                </c:pt>
                <c:pt idx="1">
                  <c:v>3 балла</c:v>
                </c:pt>
                <c:pt idx="2">
                  <c:v>4 балла</c:v>
                </c:pt>
                <c:pt idx="3">
                  <c:v>5 баллов</c:v>
                </c:pt>
                <c:pt idx="4">
                  <c:v>4 и 5 баллов</c:v>
                </c:pt>
              </c:strCache>
            </c:strRef>
          </c:cat>
          <c:val>
            <c:numRef>
              <c:f>Лист1!$C$11:$G$11</c:f>
              <c:numCache>
                <c:formatCode>General</c:formatCode>
                <c:ptCount val="5"/>
                <c:pt idx="0">
                  <c:v>6.2</c:v>
                </c:pt>
                <c:pt idx="1">
                  <c:v>26.1</c:v>
                </c:pt>
                <c:pt idx="2">
                  <c:v>46.8</c:v>
                </c:pt>
                <c:pt idx="3">
                  <c:v>20.8</c:v>
                </c:pt>
                <c:pt idx="4">
                  <c:v>67.599999999999994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9515536"/>
        <c:axId val="266860968"/>
        <c:axId val="0"/>
      </c:bar3DChart>
      <c:catAx>
        <c:axId val="29951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6860968"/>
        <c:crosses val="autoZero"/>
        <c:auto val="1"/>
        <c:lblAlgn val="ctr"/>
        <c:lblOffset val="100"/>
        <c:noMultiLvlLbl val="0"/>
      </c:catAx>
      <c:valAx>
        <c:axId val="266860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9515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3845554097739347E-2"/>
          <c:y val="5.3441914250801574E-2"/>
          <c:w val="0.8859720297351682"/>
          <c:h val="0.8218244366471522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Лист1!$B$5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Лист1!$C$4:$F$4</c:f>
              <c:strCache>
                <c:ptCount val="3"/>
                <c:pt idx="0">
                  <c:v>Выше, чем в РФ</c:v>
                </c:pt>
                <c:pt idx="1">
                  <c:v>Выше, чем в КО</c:v>
                </c:pt>
                <c:pt idx="2">
                  <c:v>Ниже, чем в КО</c:v>
                </c:pt>
              </c:strCache>
            </c:strRef>
          </c:cat>
          <c:val>
            <c:numRef>
              <c:f>Лист1!$C$5:$F$5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Лист1!$B$6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Лист1!$C$4:$F$4</c:f>
              <c:strCache>
                <c:ptCount val="3"/>
                <c:pt idx="0">
                  <c:v>Выше, чем в РФ</c:v>
                </c:pt>
                <c:pt idx="1">
                  <c:v>Выше, чем в КО</c:v>
                </c:pt>
                <c:pt idx="2">
                  <c:v>Ниже, чем в КО</c:v>
                </c:pt>
              </c:strCache>
            </c:strRef>
          </c:cat>
          <c:val>
            <c:numRef>
              <c:f>Лист1!$C$6:$F$6</c:f>
              <c:numCache>
                <c:formatCode>General</c:formatCode>
                <c:ptCount val="4"/>
                <c:pt idx="0">
                  <c:v>8</c:v>
                </c:pt>
                <c:pt idx="1">
                  <c:v>4</c:v>
                </c:pt>
                <c:pt idx="2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0306376"/>
        <c:axId val="460306768"/>
        <c:axId val="0"/>
      </c:bar3DChart>
      <c:catAx>
        <c:axId val="460306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306768"/>
        <c:crosses val="autoZero"/>
        <c:auto val="1"/>
        <c:lblAlgn val="ctr"/>
        <c:lblOffset val="100"/>
        <c:noMultiLvlLbl val="0"/>
      </c:catAx>
      <c:valAx>
        <c:axId val="46030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306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647835945893432"/>
          <c:y val="0.31842747044405528"/>
          <c:w val="0.14869921259842522"/>
          <c:h val="0.259079659275703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Лист1!$B$10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Лист1!$C$9:$G$9</c:f>
              <c:strCache>
                <c:ptCount val="5"/>
                <c:pt idx="0">
                  <c:v>2 балла</c:v>
                </c:pt>
                <c:pt idx="1">
                  <c:v>3 балла</c:v>
                </c:pt>
                <c:pt idx="2">
                  <c:v>4 балла</c:v>
                </c:pt>
                <c:pt idx="3">
                  <c:v>5 баллов</c:v>
                </c:pt>
                <c:pt idx="4">
                  <c:v>4 и 5 баллов</c:v>
                </c:pt>
              </c:strCache>
            </c:strRef>
          </c:cat>
          <c:val>
            <c:numRef>
              <c:f>Лист1!$C$10:$G$10</c:f>
              <c:numCache>
                <c:formatCode>General</c:formatCode>
                <c:ptCount val="5"/>
                <c:pt idx="0">
                  <c:v>7.7</c:v>
                </c:pt>
                <c:pt idx="1">
                  <c:v>22.8</c:v>
                </c:pt>
                <c:pt idx="2">
                  <c:v>27.3</c:v>
                </c:pt>
                <c:pt idx="3">
                  <c:v>42.2</c:v>
                </c:pt>
                <c:pt idx="4">
                  <c:v>69.5</c:v>
                </c:pt>
              </c:numCache>
            </c:numRef>
          </c:val>
        </c:ser>
        <c:ser>
          <c:idx val="1"/>
          <c:order val="1"/>
          <c:tx>
            <c:strRef>
              <c:f>Лист1!$B$11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Лист1!$C$9:$G$9</c:f>
              <c:strCache>
                <c:ptCount val="5"/>
                <c:pt idx="0">
                  <c:v>2 балла</c:v>
                </c:pt>
                <c:pt idx="1">
                  <c:v>3 балла</c:v>
                </c:pt>
                <c:pt idx="2">
                  <c:v>4 балла</c:v>
                </c:pt>
                <c:pt idx="3">
                  <c:v>5 баллов</c:v>
                </c:pt>
                <c:pt idx="4">
                  <c:v>4 и 5 баллов</c:v>
                </c:pt>
              </c:strCache>
            </c:strRef>
          </c:cat>
          <c:val>
            <c:numRef>
              <c:f>Лист1!$C$11:$G$11</c:f>
              <c:numCache>
                <c:formatCode>General</c:formatCode>
                <c:ptCount val="5"/>
                <c:pt idx="0">
                  <c:v>3.3</c:v>
                </c:pt>
                <c:pt idx="1">
                  <c:v>21.1</c:v>
                </c:pt>
                <c:pt idx="2">
                  <c:v>28.3</c:v>
                </c:pt>
                <c:pt idx="3">
                  <c:v>47.3</c:v>
                </c:pt>
                <c:pt idx="4">
                  <c:v>75.599999999999994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0304808"/>
        <c:axId val="460300496"/>
        <c:axId val="0"/>
      </c:bar3DChart>
      <c:catAx>
        <c:axId val="460304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300496"/>
        <c:crosses val="autoZero"/>
        <c:auto val="1"/>
        <c:lblAlgn val="ctr"/>
        <c:lblOffset val="100"/>
        <c:noMultiLvlLbl val="0"/>
      </c:catAx>
      <c:valAx>
        <c:axId val="460300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304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3845554097739347E-2"/>
          <c:y val="5.3441914250801574E-2"/>
          <c:w val="0.8859720297351682"/>
          <c:h val="0.8218244366471522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Лист1!$B$5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Лист1!$C$4:$F$4</c:f>
              <c:strCache>
                <c:ptCount val="3"/>
                <c:pt idx="0">
                  <c:v>Выше, чем в РФ</c:v>
                </c:pt>
                <c:pt idx="1">
                  <c:v>Выше, чем в КО</c:v>
                </c:pt>
                <c:pt idx="2">
                  <c:v>Ниже, чем в КО</c:v>
                </c:pt>
              </c:strCache>
            </c:strRef>
          </c:cat>
          <c:val>
            <c:numRef>
              <c:f>Лист1!$C$5:$F$5</c:f>
              <c:numCache>
                <c:formatCode>General</c:formatCode>
                <c:ptCount val="4"/>
                <c:pt idx="0">
                  <c:v>4</c:v>
                </c:pt>
                <c:pt idx="1">
                  <c:v>9</c:v>
                </c:pt>
                <c:pt idx="2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Лист1!$B$6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Лист1!$C$4:$F$4</c:f>
              <c:strCache>
                <c:ptCount val="3"/>
                <c:pt idx="0">
                  <c:v>Выше, чем в РФ</c:v>
                </c:pt>
                <c:pt idx="1">
                  <c:v>Выше, чем в КО</c:v>
                </c:pt>
                <c:pt idx="2">
                  <c:v>Ниже, чем в КО</c:v>
                </c:pt>
              </c:strCache>
            </c:strRef>
          </c:cat>
          <c:val>
            <c:numRef>
              <c:f>Лист1!$C$6:$F$6</c:f>
              <c:numCache>
                <c:formatCode>General</c:formatCode>
                <c:ptCount val="4"/>
                <c:pt idx="0">
                  <c:v>6</c:v>
                </c:pt>
                <c:pt idx="1">
                  <c:v>2</c:v>
                </c:pt>
                <c:pt idx="2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0305592"/>
        <c:axId val="460300888"/>
        <c:axId val="0"/>
      </c:bar3DChart>
      <c:catAx>
        <c:axId val="460305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300888"/>
        <c:crosses val="autoZero"/>
        <c:auto val="1"/>
        <c:lblAlgn val="ctr"/>
        <c:lblOffset val="100"/>
        <c:noMultiLvlLbl val="0"/>
      </c:catAx>
      <c:valAx>
        <c:axId val="460300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305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647835945893432"/>
          <c:y val="0.31842747044405528"/>
          <c:w val="0.14869921259842522"/>
          <c:h val="0.259079659275703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Лист1!$B$10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Лист1!$C$9:$G$9</c:f>
              <c:strCache>
                <c:ptCount val="5"/>
                <c:pt idx="0">
                  <c:v>2 балла</c:v>
                </c:pt>
                <c:pt idx="1">
                  <c:v>3 балла</c:v>
                </c:pt>
                <c:pt idx="2">
                  <c:v>4 балла</c:v>
                </c:pt>
                <c:pt idx="3">
                  <c:v>5 баллов</c:v>
                </c:pt>
                <c:pt idx="4">
                  <c:v>4 и 5 баллов</c:v>
                </c:pt>
              </c:strCache>
            </c:strRef>
          </c:cat>
          <c:val>
            <c:numRef>
              <c:f>Лист1!$C$10:$G$10</c:f>
              <c:numCache>
                <c:formatCode>General</c:formatCode>
                <c:ptCount val="5"/>
                <c:pt idx="0">
                  <c:v>4.7</c:v>
                </c:pt>
                <c:pt idx="1">
                  <c:v>23.3</c:v>
                </c:pt>
                <c:pt idx="2">
                  <c:v>56</c:v>
                </c:pt>
                <c:pt idx="3">
                  <c:v>16</c:v>
                </c:pt>
                <c:pt idx="4">
                  <c:v>71.900000000000006</c:v>
                </c:pt>
              </c:numCache>
            </c:numRef>
          </c:val>
        </c:ser>
        <c:ser>
          <c:idx val="1"/>
          <c:order val="1"/>
          <c:tx>
            <c:strRef>
              <c:f>Лист1!$B$11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Лист1!$C$9:$G$9</c:f>
              <c:strCache>
                <c:ptCount val="5"/>
                <c:pt idx="0">
                  <c:v>2 балла</c:v>
                </c:pt>
                <c:pt idx="1">
                  <c:v>3 балла</c:v>
                </c:pt>
                <c:pt idx="2">
                  <c:v>4 балла</c:v>
                </c:pt>
                <c:pt idx="3">
                  <c:v>5 баллов</c:v>
                </c:pt>
                <c:pt idx="4">
                  <c:v>4 и 5 баллов</c:v>
                </c:pt>
              </c:strCache>
            </c:strRef>
          </c:cat>
          <c:val>
            <c:numRef>
              <c:f>Лист1!$C$11:$G$11</c:f>
              <c:numCache>
                <c:formatCode>General</c:formatCode>
                <c:ptCount val="5"/>
                <c:pt idx="0">
                  <c:v>1.1000000000000001</c:v>
                </c:pt>
                <c:pt idx="1">
                  <c:v>26.6</c:v>
                </c:pt>
                <c:pt idx="2">
                  <c:v>53.4</c:v>
                </c:pt>
                <c:pt idx="3">
                  <c:v>18.899999999999999</c:v>
                </c:pt>
                <c:pt idx="4">
                  <c:v>72.3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0304416"/>
        <c:axId val="460302456"/>
        <c:axId val="0"/>
      </c:bar3DChart>
      <c:catAx>
        <c:axId val="46030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302456"/>
        <c:crosses val="autoZero"/>
        <c:auto val="1"/>
        <c:lblAlgn val="ctr"/>
        <c:lblOffset val="100"/>
        <c:noMultiLvlLbl val="0"/>
      </c:catAx>
      <c:valAx>
        <c:axId val="460302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304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32</Pages>
  <Words>5073</Words>
  <Characters>28920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Дом</Company>
  <LinksUpToDate>false</LinksUpToDate>
  <CharactersWithSpaces>33926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Варвара</dc:creator>
  <cp:lastModifiedBy>k203-3</cp:lastModifiedBy>
  <cp:revision>61</cp:revision>
  <cp:lastPrinted>2015-10-14T04:19:00Z</cp:lastPrinted>
  <dcterms:created xsi:type="dcterms:W3CDTF">2016-05-20T04:57:00Z</dcterms:created>
  <dcterms:modified xsi:type="dcterms:W3CDTF">2017-08-24T02:39:00Z</dcterms:modified>
</cp:coreProperties>
</file>